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A3" w:rsidRPr="00CC3CA3" w:rsidRDefault="00CC3CA3" w:rsidP="00CC3CA3">
      <w:pPr>
        <w:spacing w:after="375" w:line="240" w:lineRule="auto"/>
        <w:outlineLvl w:val="0"/>
        <w:rPr>
          <w:rFonts w:ascii="PhilosopherRegular" w:eastAsia="Times New Roman" w:hAnsi="PhilosopherRegular" w:cs="Arial"/>
          <w:color w:val="FF0000"/>
          <w:kern w:val="36"/>
          <w:sz w:val="44"/>
          <w:szCs w:val="44"/>
          <w:lang w:eastAsia="ru-RU"/>
        </w:rPr>
      </w:pPr>
      <w:r w:rsidRPr="00CC3CA3">
        <w:rPr>
          <w:rFonts w:ascii="PhilosopherRegular" w:eastAsia="Times New Roman" w:hAnsi="PhilosopherRegular" w:cs="Arial"/>
          <w:color w:val="FF0000"/>
          <w:kern w:val="36"/>
          <w:sz w:val="44"/>
          <w:szCs w:val="44"/>
          <w:lang w:eastAsia="ru-RU"/>
        </w:rPr>
        <w:t>Фонетико-фонематическое недоразвитие речи</w:t>
      </w:r>
    </w:p>
    <w:p w:rsidR="00CC3CA3" w:rsidRPr="00CC3CA3" w:rsidRDefault="00CC3CA3" w:rsidP="00CC3CA3">
      <w:pPr>
        <w:spacing w:before="100" w:beforeAutospacing="1" w:after="100" w:afterAutospacing="1" w:line="240" w:lineRule="auto"/>
        <w:rPr>
          <w:rFonts w:ascii="Arial" w:eastAsia="Times New Roman" w:hAnsi="Arial" w:cs="Arial"/>
          <w:color w:val="000000"/>
          <w:sz w:val="21"/>
          <w:szCs w:val="21"/>
          <w:lang w:eastAsia="ru-RU"/>
        </w:rPr>
      </w:pPr>
      <w:hyperlink r:id="rId5" w:history="1">
        <w:r w:rsidRPr="00CC3CA3">
          <w:rPr>
            <w:rFonts w:ascii="Verdana" w:eastAsia="Times New Roman" w:hAnsi="Verdana" w:cs="Arial"/>
            <w:color w:val="000000"/>
            <w:sz w:val="26"/>
            <w:szCs w:val="26"/>
            <w:u w:val="single"/>
            <w:lang w:eastAsia="ru-RU"/>
          </w:rPr>
          <w:t>Фо</w:t>
        </w:r>
        <w:r w:rsidRPr="00CC3CA3">
          <w:rPr>
            <w:rFonts w:ascii="Verdana" w:eastAsia="Times New Roman" w:hAnsi="Verdana" w:cs="Arial"/>
            <w:color w:val="000000"/>
            <w:u w:val="single"/>
            <w:lang w:eastAsia="ru-RU"/>
          </w:rPr>
          <w:t>нетико-фонематическое нарушение речи</w:t>
        </w:r>
        <w:proofErr w:type="gramStart"/>
      </w:hyperlink>
      <w:r w:rsidRPr="00CC3CA3">
        <w:rPr>
          <w:rFonts w:ascii="Verdana" w:eastAsia="Times New Roman" w:hAnsi="Verdana" w:cs="Arial"/>
          <w:color w:val="000000"/>
          <w:lang w:eastAsia="ru-RU"/>
        </w:rPr>
        <w:t>-</w:t>
      </w:r>
      <w:proofErr w:type="gramEnd"/>
      <w:r w:rsidRPr="00CC3CA3">
        <w:rPr>
          <w:rFonts w:ascii="Verdana" w:eastAsia="Times New Roman" w:hAnsi="Verdana" w:cs="Arial"/>
          <w:color w:val="000000"/>
          <w:lang w:eastAsia="ru-RU"/>
        </w:rPr>
        <w:t xml:space="preserve">нарушение произносительной стороны речи родного языка у детей с различными речевыми расстройствами </w:t>
      </w:r>
      <w:bookmarkStart w:id="0" w:name="_GoBack"/>
      <w:bookmarkEnd w:id="0"/>
      <w:r w:rsidRPr="00CC3CA3">
        <w:rPr>
          <w:rFonts w:ascii="Verdana" w:eastAsia="Times New Roman" w:hAnsi="Verdana" w:cs="Arial"/>
          <w:color w:val="000000"/>
          <w:lang w:eastAsia="ru-RU"/>
        </w:rPr>
        <w:t xml:space="preserve">вследствие дефектов восприятия и произношения фонем. Произносительная сторона речи - это звукопроизношение и просодика (темп, ритм, дыхание, голос, интонация и пауза). Не дифференцирует фонемы на слух, не могут подобрать слово на заданный звук, не могут определить позицию звука в слове. Лексико-грамматическая сторона речи соответствует возрасту, богатый словарь, правильные грамматические категории и высокий уровень связной речи. ФФН речи определяется на русском родном языке, это не касается </w:t>
      </w:r>
      <w:proofErr w:type="gramStart"/>
      <w:r w:rsidRPr="00CC3CA3">
        <w:rPr>
          <w:rFonts w:ascii="Verdana" w:eastAsia="Times New Roman" w:hAnsi="Verdana" w:cs="Arial"/>
          <w:color w:val="000000"/>
          <w:lang w:eastAsia="ru-RU"/>
        </w:rPr>
        <w:t>детей-двуязычных</w:t>
      </w:r>
      <w:proofErr w:type="gramEnd"/>
      <w:r w:rsidRPr="00CC3CA3">
        <w:rPr>
          <w:rFonts w:ascii="Verdana" w:eastAsia="Times New Roman" w:hAnsi="Verdana" w:cs="Arial"/>
          <w:color w:val="000000"/>
          <w:lang w:eastAsia="ru-RU"/>
        </w:rPr>
        <w:t>.</w:t>
      </w:r>
    </w:p>
    <w:p w:rsidR="00CC3CA3" w:rsidRPr="00CC3CA3" w:rsidRDefault="00CC3CA3" w:rsidP="00CC3CA3">
      <w:pPr>
        <w:spacing w:before="100" w:beforeAutospacing="1" w:after="100" w:afterAutospacing="1" w:line="240" w:lineRule="auto"/>
        <w:rPr>
          <w:rFonts w:ascii="Arial" w:eastAsia="Times New Roman" w:hAnsi="Arial" w:cs="Arial"/>
          <w:color w:val="000000"/>
          <w:sz w:val="21"/>
          <w:szCs w:val="21"/>
          <w:lang w:eastAsia="ru-RU"/>
        </w:rPr>
      </w:pPr>
      <w:r w:rsidRPr="00CC3CA3">
        <w:rPr>
          <w:rFonts w:ascii="Verdana" w:eastAsia="Times New Roman" w:hAnsi="Verdana" w:cs="Arial"/>
          <w:color w:val="000000"/>
          <w:lang w:eastAsia="ru-RU"/>
        </w:rPr>
        <w:t xml:space="preserve">С различными речевыми расстройствами к категории детей с ФФН относят с разной формой </w:t>
      </w:r>
      <w:proofErr w:type="spellStart"/>
      <w:r w:rsidRPr="00CC3CA3">
        <w:rPr>
          <w:rFonts w:ascii="Verdana" w:eastAsia="Times New Roman" w:hAnsi="Verdana" w:cs="Arial"/>
          <w:color w:val="000000"/>
          <w:lang w:eastAsia="ru-RU"/>
        </w:rPr>
        <w:t>дислалии</w:t>
      </w:r>
      <w:proofErr w:type="spellEnd"/>
      <w:r w:rsidRPr="00CC3CA3">
        <w:rPr>
          <w:rFonts w:ascii="Verdana" w:eastAsia="Times New Roman" w:hAnsi="Verdana" w:cs="Arial"/>
          <w:color w:val="000000"/>
          <w:lang w:eastAsia="ru-RU"/>
        </w:rPr>
        <w:t xml:space="preserve">, </w:t>
      </w:r>
      <w:proofErr w:type="spellStart"/>
      <w:r w:rsidRPr="00CC3CA3">
        <w:rPr>
          <w:rFonts w:ascii="Verdana" w:eastAsia="Times New Roman" w:hAnsi="Verdana" w:cs="Arial"/>
          <w:color w:val="000000"/>
          <w:lang w:eastAsia="ru-RU"/>
        </w:rPr>
        <w:t>ринолалии</w:t>
      </w:r>
      <w:proofErr w:type="spellEnd"/>
      <w:r w:rsidRPr="00CC3CA3">
        <w:rPr>
          <w:rFonts w:ascii="Verdana" w:eastAsia="Times New Roman" w:hAnsi="Verdana" w:cs="Arial"/>
          <w:color w:val="000000"/>
          <w:lang w:eastAsia="ru-RU"/>
        </w:rPr>
        <w:t xml:space="preserve"> и дизартрии.</w:t>
      </w:r>
    </w:p>
    <w:p w:rsidR="00CC3CA3" w:rsidRPr="00CC3CA3" w:rsidRDefault="00CC3CA3" w:rsidP="00CC3CA3">
      <w:pPr>
        <w:spacing w:before="100" w:beforeAutospacing="1" w:after="100" w:afterAutospacing="1" w:line="240" w:lineRule="auto"/>
        <w:rPr>
          <w:rFonts w:ascii="Arial" w:eastAsia="Times New Roman" w:hAnsi="Arial" w:cs="Arial"/>
          <w:color w:val="000000"/>
          <w:sz w:val="21"/>
          <w:szCs w:val="21"/>
          <w:lang w:eastAsia="ru-RU"/>
        </w:rPr>
      </w:pPr>
      <w:r w:rsidRPr="00CC3CA3">
        <w:rPr>
          <w:rFonts w:ascii="Verdana" w:eastAsia="Times New Roman" w:hAnsi="Verdana" w:cs="Arial"/>
          <w:color w:val="000000"/>
          <w:u w:val="single"/>
          <w:lang w:eastAsia="ru-RU"/>
        </w:rPr>
        <w:t>Структура дефекта</w:t>
      </w:r>
    </w:p>
    <w:p w:rsidR="00CC3CA3" w:rsidRPr="00CC3CA3" w:rsidRDefault="00CC3CA3" w:rsidP="00CC3CA3">
      <w:pPr>
        <w:spacing w:before="100" w:beforeAutospacing="1" w:after="100" w:afterAutospacing="1" w:line="240" w:lineRule="auto"/>
        <w:rPr>
          <w:rFonts w:ascii="Arial" w:eastAsia="Times New Roman" w:hAnsi="Arial" w:cs="Arial"/>
          <w:color w:val="000000"/>
          <w:sz w:val="21"/>
          <w:szCs w:val="21"/>
          <w:lang w:eastAsia="ru-RU"/>
        </w:rPr>
      </w:pPr>
      <w:r w:rsidRPr="00CC3CA3">
        <w:rPr>
          <w:rFonts w:ascii="Verdana" w:eastAsia="Times New Roman" w:hAnsi="Verdana" w:cs="Arial"/>
          <w:color w:val="000000"/>
          <w:lang w:eastAsia="ru-RU"/>
        </w:rPr>
        <w:t>Первичные ведущие симптомы и вытекающие из них вторичные отклонения в развитии.</w:t>
      </w:r>
    </w:p>
    <w:p w:rsidR="00CC3CA3" w:rsidRPr="00CC3CA3" w:rsidRDefault="00CC3CA3" w:rsidP="00CC3CA3">
      <w:pPr>
        <w:spacing w:before="100" w:beforeAutospacing="1" w:after="100" w:afterAutospacing="1" w:line="240" w:lineRule="auto"/>
        <w:rPr>
          <w:rFonts w:ascii="Arial" w:eastAsia="Times New Roman" w:hAnsi="Arial" w:cs="Arial"/>
          <w:color w:val="000000"/>
          <w:sz w:val="21"/>
          <w:szCs w:val="21"/>
          <w:lang w:eastAsia="ru-RU"/>
        </w:rPr>
      </w:pPr>
      <w:r w:rsidRPr="00CC3CA3">
        <w:rPr>
          <w:rFonts w:ascii="Verdana" w:eastAsia="Times New Roman" w:hAnsi="Verdana" w:cs="Arial"/>
          <w:color w:val="000000"/>
          <w:lang w:eastAsia="ru-RU"/>
        </w:rPr>
        <w:t>При ФФН нарушается 2 компонента речи:</w:t>
      </w:r>
    </w:p>
    <w:p w:rsidR="00CC3CA3" w:rsidRPr="00CC3CA3" w:rsidRDefault="00CC3CA3" w:rsidP="00CC3CA3">
      <w:pPr>
        <w:spacing w:before="100" w:beforeAutospacing="1" w:after="100" w:afterAutospacing="1" w:line="240" w:lineRule="auto"/>
        <w:rPr>
          <w:rFonts w:ascii="Arial" w:eastAsia="Times New Roman" w:hAnsi="Arial" w:cs="Arial"/>
          <w:color w:val="000000"/>
          <w:sz w:val="21"/>
          <w:szCs w:val="21"/>
          <w:lang w:eastAsia="ru-RU"/>
        </w:rPr>
      </w:pPr>
      <w:r w:rsidRPr="00CC3CA3">
        <w:rPr>
          <w:rFonts w:ascii="Verdana" w:eastAsia="Times New Roman" w:hAnsi="Verdana" w:cs="Arial"/>
          <w:color w:val="000000"/>
          <w:lang w:eastAsia="ru-RU"/>
        </w:rPr>
        <w:t>1. Произносительная сторона</w:t>
      </w:r>
    </w:p>
    <w:p w:rsidR="00CC3CA3" w:rsidRPr="00CC3CA3" w:rsidRDefault="00CC3CA3" w:rsidP="00CC3CA3">
      <w:pPr>
        <w:spacing w:before="100" w:beforeAutospacing="1" w:after="100" w:afterAutospacing="1" w:line="240" w:lineRule="auto"/>
        <w:rPr>
          <w:rFonts w:ascii="Arial" w:eastAsia="Times New Roman" w:hAnsi="Arial" w:cs="Arial"/>
          <w:color w:val="000000"/>
          <w:sz w:val="21"/>
          <w:szCs w:val="21"/>
          <w:lang w:eastAsia="ru-RU"/>
        </w:rPr>
      </w:pPr>
      <w:r w:rsidRPr="00CC3CA3">
        <w:rPr>
          <w:rFonts w:ascii="Verdana" w:eastAsia="Times New Roman" w:hAnsi="Verdana" w:cs="Arial"/>
          <w:color w:val="000000"/>
          <w:lang w:eastAsia="ru-RU"/>
        </w:rPr>
        <w:t>2. Фонематические представления (слуховое восприятие, анализ, синтез)</w:t>
      </w:r>
    </w:p>
    <w:p w:rsidR="00CC3CA3" w:rsidRPr="00CC3CA3" w:rsidRDefault="00CC3CA3" w:rsidP="00CC3CA3">
      <w:pPr>
        <w:spacing w:before="100" w:beforeAutospacing="1" w:after="100" w:afterAutospacing="1" w:line="240" w:lineRule="auto"/>
        <w:rPr>
          <w:rFonts w:ascii="Arial" w:eastAsia="Times New Roman" w:hAnsi="Arial" w:cs="Arial"/>
          <w:color w:val="000000"/>
          <w:sz w:val="21"/>
          <w:szCs w:val="21"/>
          <w:lang w:eastAsia="ru-RU"/>
        </w:rPr>
      </w:pPr>
      <w:r w:rsidRPr="00CC3CA3">
        <w:rPr>
          <w:rFonts w:ascii="Verdana" w:eastAsia="Times New Roman" w:hAnsi="Verdana" w:cs="Arial"/>
          <w:color w:val="000000"/>
          <w:lang w:eastAsia="ru-RU"/>
        </w:rPr>
        <w:t>К вторичным отклонениям относятся: особенности моторных функций, высших психических функций: внимания, памяти и особенности поведения и общения.</w:t>
      </w:r>
    </w:p>
    <w:p w:rsidR="00CC3CA3" w:rsidRPr="00CC3CA3" w:rsidRDefault="00CC3CA3" w:rsidP="00CC3CA3">
      <w:pPr>
        <w:spacing w:before="100" w:beforeAutospacing="1" w:after="100" w:afterAutospacing="1" w:line="240" w:lineRule="auto"/>
        <w:rPr>
          <w:rFonts w:ascii="Arial" w:eastAsia="Times New Roman" w:hAnsi="Arial" w:cs="Arial"/>
          <w:color w:val="000000"/>
          <w:sz w:val="21"/>
          <w:szCs w:val="21"/>
          <w:lang w:eastAsia="ru-RU"/>
        </w:rPr>
      </w:pPr>
      <w:r w:rsidRPr="00CC3CA3">
        <w:rPr>
          <w:rFonts w:ascii="Verdana" w:eastAsia="Times New Roman" w:hAnsi="Verdana" w:cs="Arial"/>
          <w:color w:val="000000"/>
          <w:lang w:eastAsia="ru-RU"/>
        </w:rPr>
        <w:t xml:space="preserve">Основное нарушение произносительной стороны речи связаны с нарушением звукопроизношения. Звуки могут отсутствовать (собака-абака), могут искажаться или произноситься неточно (межзубные, </w:t>
      </w:r>
      <w:proofErr w:type="spellStart"/>
      <w:r w:rsidRPr="00CC3CA3">
        <w:rPr>
          <w:rFonts w:ascii="Verdana" w:eastAsia="Times New Roman" w:hAnsi="Verdana" w:cs="Arial"/>
          <w:color w:val="000000"/>
          <w:lang w:eastAsia="ru-RU"/>
        </w:rPr>
        <w:t>призубные</w:t>
      </w:r>
      <w:proofErr w:type="spellEnd"/>
      <w:r w:rsidRPr="00CC3CA3">
        <w:rPr>
          <w:rFonts w:ascii="Verdana" w:eastAsia="Times New Roman" w:hAnsi="Verdana" w:cs="Arial"/>
          <w:color w:val="000000"/>
          <w:lang w:eastAsia="ru-RU"/>
        </w:rPr>
        <w:t xml:space="preserve">, горловые, боковые), звуки могут заменяться, более простыми по артикуляции ( </w:t>
      </w:r>
      <w:proofErr w:type="gramStart"/>
      <w:r w:rsidRPr="00CC3CA3">
        <w:rPr>
          <w:rFonts w:ascii="Verdana" w:eastAsia="Times New Roman" w:hAnsi="Verdana" w:cs="Arial"/>
          <w:color w:val="000000"/>
          <w:lang w:eastAsia="ru-RU"/>
        </w:rPr>
        <w:t>Р</w:t>
      </w:r>
      <w:proofErr w:type="gramEnd"/>
      <w:r w:rsidRPr="00CC3CA3">
        <w:rPr>
          <w:rFonts w:ascii="Verdana" w:eastAsia="Times New Roman" w:hAnsi="Verdana" w:cs="Arial"/>
          <w:color w:val="000000"/>
          <w:lang w:eastAsia="ru-RU"/>
        </w:rPr>
        <w:t xml:space="preserve">, Л- Й, С, Ш-Ф, Н-Р, </w:t>
      </w:r>
      <w:proofErr w:type="spellStart"/>
      <w:r w:rsidRPr="00CC3CA3">
        <w:rPr>
          <w:rFonts w:ascii="Verdana" w:eastAsia="Times New Roman" w:hAnsi="Verdana" w:cs="Arial"/>
          <w:color w:val="000000"/>
          <w:lang w:eastAsia="ru-RU"/>
        </w:rPr>
        <w:t>фумка</w:t>
      </w:r>
      <w:proofErr w:type="spellEnd"/>
      <w:r w:rsidRPr="00CC3CA3">
        <w:rPr>
          <w:rFonts w:ascii="Verdana" w:eastAsia="Times New Roman" w:hAnsi="Verdana" w:cs="Arial"/>
          <w:color w:val="000000"/>
          <w:lang w:eastAsia="ru-RU"/>
        </w:rPr>
        <w:t xml:space="preserve">-сумка, </w:t>
      </w:r>
      <w:proofErr w:type="spellStart"/>
      <w:r w:rsidRPr="00CC3CA3">
        <w:rPr>
          <w:rFonts w:ascii="Verdana" w:eastAsia="Times New Roman" w:hAnsi="Verdana" w:cs="Arial"/>
          <w:color w:val="000000"/>
          <w:lang w:eastAsia="ru-RU"/>
        </w:rPr>
        <w:t>тумка</w:t>
      </w:r>
      <w:proofErr w:type="spellEnd"/>
      <w:r w:rsidRPr="00CC3CA3">
        <w:rPr>
          <w:rFonts w:ascii="Verdana" w:eastAsia="Times New Roman" w:hAnsi="Verdana" w:cs="Arial"/>
          <w:color w:val="000000"/>
          <w:lang w:eastAsia="ru-RU"/>
        </w:rPr>
        <w:t xml:space="preserve">-сумка). Могут заменяться </w:t>
      </w:r>
      <w:proofErr w:type="gramStart"/>
      <w:r w:rsidRPr="00CC3CA3">
        <w:rPr>
          <w:rFonts w:ascii="Verdana" w:eastAsia="Times New Roman" w:hAnsi="Verdana" w:cs="Arial"/>
          <w:color w:val="000000"/>
          <w:lang w:eastAsia="ru-RU"/>
        </w:rPr>
        <w:t>на</w:t>
      </w:r>
      <w:proofErr w:type="gramEnd"/>
      <w:r w:rsidRPr="00CC3CA3">
        <w:rPr>
          <w:rFonts w:ascii="Verdana" w:eastAsia="Times New Roman" w:hAnsi="Verdana" w:cs="Arial"/>
          <w:color w:val="000000"/>
          <w:lang w:eastAsia="ru-RU"/>
        </w:rPr>
        <w:t xml:space="preserve"> сходные по артикуляции (Р-Л, С-Ш). Могут смешиваться (в одной позиции </w:t>
      </w:r>
      <w:proofErr w:type="gramStart"/>
      <w:r w:rsidRPr="00CC3CA3">
        <w:rPr>
          <w:rFonts w:ascii="Verdana" w:eastAsia="Times New Roman" w:hAnsi="Verdana" w:cs="Arial"/>
          <w:color w:val="000000"/>
          <w:lang w:eastAsia="ru-RU"/>
        </w:rPr>
        <w:t>Р</w:t>
      </w:r>
      <w:proofErr w:type="gramEnd"/>
      <w:r w:rsidRPr="00CC3CA3">
        <w:rPr>
          <w:rFonts w:ascii="Verdana" w:eastAsia="Times New Roman" w:hAnsi="Verdana" w:cs="Arial"/>
          <w:color w:val="000000"/>
          <w:lang w:eastAsia="ru-RU"/>
        </w:rPr>
        <w:t>, в другой Л, Й)- не слышит разницу и произносит ( н-р, собака ест мясо-"</w:t>
      </w:r>
      <w:proofErr w:type="spellStart"/>
      <w:r w:rsidRPr="00CC3CA3">
        <w:rPr>
          <w:rFonts w:ascii="Verdana" w:eastAsia="Times New Roman" w:hAnsi="Verdana" w:cs="Arial"/>
          <w:color w:val="000000"/>
          <w:lang w:eastAsia="ru-RU"/>
        </w:rPr>
        <w:t>шабака</w:t>
      </w:r>
      <w:proofErr w:type="spellEnd"/>
      <w:r w:rsidRPr="00CC3CA3">
        <w:rPr>
          <w:rFonts w:ascii="Verdana" w:eastAsia="Times New Roman" w:hAnsi="Verdana" w:cs="Arial"/>
          <w:color w:val="000000"/>
          <w:lang w:eastAsia="ru-RU"/>
        </w:rPr>
        <w:t xml:space="preserve"> </w:t>
      </w:r>
      <w:proofErr w:type="spellStart"/>
      <w:r w:rsidRPr="00CC3CA3">
        <w:rPr>
          <w:rFonts w:ascii="Verdana" w:eastAsia="Times New Roman" w:hAnsi="Verdana" w:cs="Arial"/>
          <w:color w:val="000000"/>
          <w:lang w:eastAsia="ru-RU"/>
        </w:rPr>
        <w:t>ефт</w:t>
      </w:r>
      <w:proofErr w:type="spellEnd"/>
      <w:r w:rsidRPr="00CC3CA3">
        <w:rPr>
          <w:rFonts w:ascii="Verdana" w:eastAsia="Times New Roman" w:hAnsi="Verdana" w:cs="Arial"/>
          <w:color w:val="000000"/>
          <w:lang w:eastAsia="ru-RU"/>
        </w:rPr>
        <w:t xml:space="preserve"> мято"-смешение).</w:t>
      </w:r>
    </w:p>
    <w:p w:rsidR="00CC3CA3" w:rsidRPr="00CC3CA3" w:rsidRDefault="00CC3CA3" w:rsidP="00CC3CA3">
      <w:pPr>
        <w:spacing w:before="100" w:beforeAutospacing="1" w:after="100" w:afterAutospacing="1" w:line="240" w:lineRule="auto"/>
        <w:rPr>
          <w:rFonts w:ascii="Arial" w:eastAsia="Times New Roman" w:hAnsi="Arial" w:cs="Arial"/>
          <w:color w:val="000000"/>
          <w:sz w:val="21"/>
          <w:szCs w:val="21"/>
          <w:lang w:eastAsia="ru-RU"/>
        </w:rPr>
      </w:pPr>
      <w:r w:rsidRPr="00CC3CA3">
        <w:rPr>
          <w:rFonts w:ascii="Verdana" w:eastAsia="Times New Roman" w:hAnsi="Verdana" w:cs="Arial"/>
          <w:color w:val="000000"/>
          <w:lang w:eastAsia="ru-RU"/>
        </w:rPr>
        <w:t xml:space="preserve">Просодика нарушается только при </w:t>
      </w:r>
      <w:hyperlink r:id="rId6" w:history="1">
        <w:r w:rsidRPr="00CC3CA3">
          <w:rPr>
            <w:rFonts w:ascii="Verdana" w:eastAsia="Times New Roman" w:hAnsi="Verdana" w:cs="Arial"/>
            <w:color w:val="000000"/>
            <w:u w:val="single"/>
            <w:lang w:eastAsia="ru-RU"/>
          </w:rPr>
          <w:t>дизартрии</w:t>
        </w:r>
      </w:hyperlink>
      <w:r w:rsidRPr="00CC3CA3">
        <w:rPr>
          <w:rFonts w:ascii="Verdana" w:eastAsia="Times New Roman" w:hAnsi="Verdana" w:cs="Arial"/>
          <w:color w:val="000000"/>
          <w:lang w:eastAsia="ru-RU"/>
        </w:rPr>
        <w:t xml:space="preserve"> и </w:t>
      </w:r>
      <w:hyperlink r:id="rId7" w:history="1">
        <w:proofErr w:type="spellStart"/>
        <w:r w:rsidRPr="00CC3CA3">
          <w:rPr>
            <w:rFonts w:ascii="Verdana" w:eastAsia="Times New Roman" w:hAnsi="Verdana" w:cs="Arial"/>
            <w:color w:val="000000"/>
            <w:u w:val="single"/>
            <w:lang w:eastAsia="ru-RU"/>
          </w:rPr>
          <w:t>ринолалии</w:t>
        </w:r>
        <w:proofErr w:type="spellEnd"/>
      </w:hyperlink>
      <w:r w:rsidRPr="00CC3CA3">
        <w:rPr>
          <w:rFonts w:ascii="Verdana" w:eastAsia="Times New Roman" w:hAnsi="Verdana" w:cs="Arial"/>
          <w:color w:val="000000"/>
          <w:lang w:eastAsia="ru-RU"/>
        </w:rPr>
        <w:t xml:space="preserve">. При </w:t>
      </w:r>
      <w:hyperlink r:id="rId8" w:history="1">
        <w:proofErr w:type="spellStart"/>
        <w:r w:rsidRPr="00CC3CA3">
          <w:rPr>
            <w:rFonts w:ascii="Verdana" w:eastAsia="Times New Roman" w:hAnsi="Verdana" w:cs="Arial"/>
            <w:color w:val="000000"/>
            <w:u w:val="single"/>
            <w:lang w:eastAsia="ru-RU"/>
          </w:rPr>
          <w:t>дислалии</w:t>
        </w:r>
        <w:proofErr w:type="spellEnd"/>
      </w:hyperlink>
      <w:r w:rsidRPr="00CC3CA3">
        <w:rPr>
          <w:rFonts w:ascii="Verdana" w:eastAsia="Times New Roman" w:hAnsi="Verdana" w:cs="Arial"/>
          <w:color w:val="000000"/>
          <w:lang w:eastAsia="ru-RU"/>
        </w:rPr>
        <w:t xml:space="preserve"> нарушаются только звуки. При дизартрии может быть темп ускоренный или замедленный, речь не ритмична. Голос может быть громким, тихим, в зависимости от нарушения мышечного тонуса: </w:t>
      </w:r>
      <w:proofErr w:type="spellStart"/>
      <w:r w:rsidRPr="00CC3CA3">
        <w:rPr>
          <w:rFonts w:ascii="Verdana" w:eastAsia="Times New Roman" w:hAnsi="Verdana" w:cs="Arial"/>
          <w:color w:val="000000"/>
          <w:lang w:eastAsia="ru-RU"/>
        </w:rPr>
        <w:t>гипер</w:t>
      </w:r>
      <w:proofErr w:type="spellEnd"/>
      <w:r w:rsidRPr="00CC3CA3">
        <w:rPr>
          <w:rFonts w:ascii="Verdana" w:eastAsia="Times New Roman" w:hAnsi="Verdana" w:cs="Arial"/>
          <w:color w:val="000000"/>
          <w:lang w:eastAsia="ru-RU"/>
        </w:rPr>
        <w:t xml:space="preserve"> и </w:t>
      </w:r>
      <w:proofErr w:type="spellStart"/>
      <w:r w:rsidRPr="00CC3CA3">
        <w:rPr>
          <w:rFonts w:ascii="Verdana" w:eastAsia="Times New Roman" w:hAnsi="Verdana" w:cs="Arial"/>
          <w:color w:val="000000"/>
          <w:lang w:eastAsia="ru-RU"/>
        </w:rPr>
        <w:t>гипо</w:t>
      </w:r>
      <w:proofErr w:type="spellEnd"/>
      <w:r w:rsidRPr="00CC3CA3">
        <w:rPr>
          <w:rFonts w:ascii="Verdana" w:eastAsia="Times New Roman" w:hAnsi="Verdana" w:cs="Arial"/>
          <w:color w:val="000000"/>
          <w:lang w:eastAsia="ru-RU"/>
        </w:rPr>
        <w:t xml:space="preserve">. Межреберное дыхание, короткое. При </w:t>
      </w:r>
      <w:proofErr w:type="spellStart"/>
      <w:r w:rsidRPr="00CC3CA3">
        <w:rPr>
          <w:rFonts w:ascii="Verdana" w:eastAsia="Times New Roman" w:hAnsi="Verdana" w:cs="Arial"/>
          <w:color w:val="000000"/>
          <w:lang w:eastAsia="ru-RU"/>
        </w:rPr>
        <w:t>ринолалии</w:t>
      </w:r>
      <w:proofErr w:type="spellEnd"/>
      <w:r w:rsidRPr="00CC3CA3">
        <w:rPr>
          <w:rFonts w:ascii="Verdana" w:eastAsia="Times New Roman" w:hAnsi="Verdana" w:cs="Arial"/>
          <w:color w:val="000000"/>
          <w:lang w:eastAsia="ru-RU"/>
        </w:rPr>
        <w:t xml:space="preserve"> </w:t>
      </w:r>
      <w:proofErr w:type="spellStart"/>
      <w:r w:rsidRPr="00CC3CA3">
        <w:rPr>
          <w:rFonts w:ascii="Verdana" w:eastAsia="Times New Roman" w:hAnsi="Verdana" w:cs="Arial"/>
          <w:color w:val="000000"/>
          <w:lang w:eastAsia="ru-RU"/>
        </w:rPr>
        <w:t>нозализация</w:t>
      </w:r>
      <w:proofErr w:type="spellEnd"/>
      <w:r w:rsidRPr="00CC3CA3">
        <w:rPr>
          <w:rFonts w:ascii="Verdana" w:eastAsia="Times New Roman" w:hAnsi="Verdana" w:cs="Arial"/>
          <w:color w:val="000000"/>
          <w:lang w:eastAsia="ru-RU"/>
        </w:rPr>
        <w:t>., нарушен тембр, дыхание поверхностное.</w:t>
      </w:r>
    </w:p>
    <w:p w:rsidR="00CC3CA3" w:rsidRPr="00CC3CA3" w:rsidRDefault="00CC3CA3" w:rsidP="00CC3CA3">
      <w:pPr>
        <w:spacing w:before="100" w:beforeAutospacing="1" w:after="100" w:afterAutospacing="1" w:line="240" w:lineRule="auto"/>
        <w:rPr>
          <w:rFonts w:ascii="Arial" w:eastAsia="Times New Roman" w:hAnsi="Arial" w:cs="Arial"/>
          <w:color w:val="000000"/>
          <w:sz w:val="21"/>
          <w:szCs w:val="21"/>
          <w:lang w:eastAsia="ru-RU"/>
        </w:rPr>
      </w:pPr>
      <w:r w:rsidRPr="00CC3CA3">
        <w:rPr>
          <w:rFonts w:ascii="Verdana" w:eastAsia="Times New Roman" w:hAnsi="Verdana" w:cs="Arial"/>
          <w:color w:val="000000"/>
          <w:lang w:eastAsia="ru-RU"/>
        </w:rPr>
        <w:t xml:space="preserve">При ФФН нарушаются фонематические процессы. </w:t>
      </w:r>
      <w:proofErr w:type="gramStart"/>
      <w:r w:rsidRPr="00CC3CA3">
        <w:rPr>
          <w:rFonts w:ascii="Verdana" w:eastAsia="Times New Roman" w:hAnsi="Verdana" w:cs="Arial"/>
          <w:color w:val="000000"/>
          <w:lang w:eastAsia="ru-RU"/>
        </w:rPr>
        <w:t>Не может дифференцировать звуки, сколько слогов в слове, последовательность звуков, в подборе слов на заданный звук, н-р, на звук П. Нарушение в различении двух звуков на С на Ш. Раздели картинки на слова со звуками.</w:t>
      </w:r>
      <w:proofErr w:type="gramEnd"/>
    </w:p>
    <w:p w:rsidR="00CC3CA3" w:rsidRPr="00CC3CA3" w:rsidRDefault="00CC3CA3" w:rsidP="00CC3CA3">
      <w:pPr>
        <w:spacing w:before="100" w:beforeAutospacing="1" w:after="100" w:afterAutospacing="1" w:line="240" w:lineRule="auto"/>
        <w:rPr>
          <w:rFonts w:ascii="Arial" w:eastAsia="Times New Roman" w:hAnsi="Arial" w:cs="Arial"/>
          <w:color w:val="000000"/>
          <w:sz w:val="21"/>
          <w:szCs w:val="21"/>
          <w:lang w:eastAsia="ru-RU"/>
        </w:rPr>
      </w:pPr>
      <w:r w:rsidRPr="00CC3CA3">
        <w:rPr>
          <w:rFonts w:ascii="Verdana" w:eastAsia="Times New Roman" w:hAnsi="Verdana" w:cs="Arial"/>
          <w:color w:val="000000"/>
          <w:lang w:eastAsia="ru-RU"/>
        </w:rPr>
        <w:lastRenderedPageBreak/>
        <w:t>Вторичные отклонения в развитии. С дизартрией общая моторика хаотична, мелкая моторика не сформирована. Если стертая дизартри</w:t>
      </w:r>
      <w:proofErr w:type="gramStart"/>
      <w:r w:rsidRPr="00CC3CA3">
        <w:rPr>
          <w:rFonts w:ascii="Verdana" w:eastAsia="Times New Roman" w:hAnsi="Verdana" w:cs="Arial"/>
          <w:color w:val="000000"/>
          <w:lang w:eastAsia="ru-RU"/>
        </w:rPr>
        <w:t>я-</w:t>
      </w:r>
      <w:proofErr w:type="gramEnd"/>
      <w:r w:rsidRPr="00CC3CA3">
        <w:rPr>
          <w:rFonts w:ascii="Verdana" w:eastAsia="Times New Roman" w:hAnsi="Verdana" w:cs="Arial"/>
          <w:color w:val="000000"/>
          <w:lang w:eastAsia="ru-RU"/>
        </w:rPr>
        <w:t xml:space="preserve"> моторная неловкость видна только специалистам. Через 15 минут внимание истощается, т.к. неврологический синдром. Недостаточная речеслуховая память, трудно различает цвета, формы, размеры. Недостаточная память, внимание. Может стесняться по аутистическому типу, играет сам с собой. Меньше использует речь. Так же ведет себя </w:t>
      </w:r>
      <w:proofErr w:type="spellStart"/>
      <w:r w:rsidRPr="00CC3CA3">
        <w:rPr>
          <w:rFonts w:ascii="Verdana" w:eastAsia="Times New Roman" w:hAnsi="Verdana" w:cs="Arial"/>
          <w:color w:val="000000"/>
          <w:lang w:eastAsia="ru-RU"/>
        </w:rPr>
        <w:t>ринолалик</w:t>
      </w:r>
      <w:proofErr w:type="spellEnd"/>
      <w:r w:rsidRPr="00CC3CA3">
        <w:rPr>
          <w:rFonts w:ascii="Verdana" w:eastAsia="Times New Roman" w:hAnsi="Verdana" w:cs="Arial"/>
          <w:color w:val="000000"/>
          <w:lang w:eastAsia="ru-RU"/>
        </w:rPr>
        <w:t xml:space="preserve">. </w:t>
      </w:r>
      <w:proofErr w:type="spellStart"/>
      <w:r w:rsidRPr="00CC3CA3">
        <w:rPr>
          <w:rFonts w:ascii="Verdana" w:eastAsia="Times New Roman" w:hAnsi="Verdana" w:cs="Arial"/>
          <w:color w:val="000000"/>
          <w:lang w:eastAsia="ru-RU"/>
        </w:rPr>
        <w:t>Гипервозбудимы</w:t>
      </w:r>
      <w:proofErr w:type="spellEnd"/>
      <w:r w:rsidRPr="00CC3CA3">
        <w:rPr>
          <w:rFonts w:ascii="Verdana" w:eastAsia="Times New Roman" w:hAnsi="Verdana" w:cs="Arial"/>
          <w:color w:val="000000"/>
          <w:lang w:eastAsia="ru-RU"/>
        </w:rPr>
        <w:t xml:space="preserve">, эгоистический тип поведения. Инфантильный. </w:t>
      </w:r>
      <w:proofErr w:type="spellStart"/>
      <w:r w:rsidRPr="00CC3CA3">
        <w:rPr>
          <w:rFonts w:ascii="Verdana" w:eastAsia="Times New Roman" w:hAnsi="Verdana" w:cs="Arial"/>
          <w:color w:val="000000"/>
          <w:lang w:eastAsia="ru-RU"/>
        </w:rPr>
        <w:t>Т.о</w:t>
      </w:r>
      <w:proofErr w:type="spellEnd"/>
      <w:r w:rsidRPr="00CC3CA3">
        <w:rPr>
          <w:rFonts w:ascii="Verdana" w:eastAsia="Times New Roman" w:hAnsi="Verdana" w:cs="Arial"/>
          <w:color w:val="000000"/>
          <w:lang w:eastAsia="ru-RU"/>
        </w:rPr>
        <w:t>. знания структуры дефекта при ФФН помогает логопеду точно определить специфику речевого расстройства и подобрать наиболее эффективные методы логопедической работы для каждой выявленной группы.</w:t>
      </w:r>
    </w:p>
    <w:p w:rsidR="00DA24B3" w:rsidRDefault="00DA24B3"/>
    <w:sectPr w:rsidR="00DA2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hilosopherRegular">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A3"/>
    <w:rsid w:val="00CC3CA3"/>
    <w:rsid w:val="00DA2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3CA3"/>
    <w:pPr>
      <w:spacing w:after="375" w:line="240" w:lineRule="auto"/>
      <w:outlineLvl w:val="0"/>
    </w:pPr>
    <w:rPr>
      <w:rFonts w:ascii="PhilosopherRegular" w:eastAsia="Times New Roman" w:hAnsi="PhilosopherRegular" w:cs="Times New Roman"/>
      <w:color w:val="000000"/>
      <w:kern w:val="36"/>
      <w:sz w:val="41"/>
      <w:szCs w:val="4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CA3"/>
    <w:rPr>
      <w:rFonts w:ascii="PhilosopherRegular" w:eastAsia="Times New Roman" w:hAnsi="PhilosopherRegular" w:cs="Times New Roman"/>
      <w:color w:val="000000"/>
      <w:kern w:val="36"/>
      <w:sz w:val="41"/>
      <w:szCs w:val="41"/>
      <w:lang w:eastAsia="ru-RU"/>
    </w:rPr>
  </w:style>
  <w:style w:type="character" w:styleId="a3">
    <w:name w:val="Hyperlink"/>
    <w:basedOn w:val="a0"/>
    <w:uiPriority w:val="99"/>
    <w:semiHidden/>
    <w:unhideWhenUsed/>
    <w:rsid w:val="00CC3CA3"/>
    <w:rPr>
      <w:color w:val="000000"/>
      <w:u w:val="single"/>
    </w:rPr>
  </w:style>
  <w:style w:type="paragraph" w:styleId="a4">
    <w:name w:val="Normal (Web)"/>
    <w:basedOn w:val="a"/>
    <w:uiPriority w:val="99"/>
    <w:semiHidden/>
    <w:unhideWhenUsed/>
    <w:rsid w:val="00CC3C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3CA3"/>
    <w:pPr>
      <w:spacing w:after="375" w:line="240" w:lineRule="auto"/>
      <w:outlineLvl w:val="0"/>
    </w:pPr>
    <w:rPr>
      <w:rFonts w:ascii="PhilosopherRegular" w:eastAsia="Times New Roman" w:hAnsi="PhilosopherRegular" w:cs="Times New Roman"/>
      <w:color w:val="000000"/>
      <w:kern w:val="36"/>
      <w:sz w:val="41"/>
      <w:szCs w:val="4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CA3"/>
    <w:rPr>
      <w:rFonts w:ascii="PhilosopherRegular" w:eastAsia="Times New Roman" w:hAnsi="PhilosopherRegular" w:cs="Times New Roman"/>
      <w:color w:val="000000"/>
      <w:kern w:val="36"/>
      <w:sz w:val="41"/>
      <w:szCs w:val="41"/>
      <w:lang w:eastAsia="ru-RU"/>
    </w:rPr>
  </w:style>
  <w:style w:type="character" w:styleId="a3">
    <w:name w:val="Hyperlink"/>
    <w:basedOn w:val="a0"/>
    <w:uiPriority w:val="99"/>
    <w:semiHidden/>
    <w:unhideWhenUsed/>
    <w:rsid w:val="00CC3CA3"/>
    <w:rPr>
      <w:color w:val="000000"/>
      <w:u w:val="single"/>
    </w:rPr>
  </w:style>
  <w:style w:type="paragraph" w:styleId="a4">
    <w:name w:val="Normal (Web)"/>
    <w:basedOn w:val="a"/>
    <w:uiPriority w:val="99"/>
    <w:semiHidden/>
    <w:unhideWhenUsed/>
    <w:rsid w:val="00CC3C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logoped.ru/price" TargetMode="External"/><Relationship Id="rId3" Type="http://schemas.openxmlformats.org/officeDocument/2006/relationships/settings" Target="settings.xml"/><Relationship Id="rId7" Type="http://schemas.openxmlformats.org/officeDocument/2006/relationships/hyperlink" Target="http://detlogoped.ru/pri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etlogoped.ru/price" TargetMode="External"/><Relationship Id="rId5" Type="http://schemas.openxmlformats.org/officeDocument/2006/relationships/hyperlink" Target="http://detlogoped.ru/pri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в</cp:lastModifiedBy>
  <cp:revision>1</cp:revision>
  <dcterms:created xsi:type="dcterms:W3CDTF">2012-08-16T19:03:00Z</dcterms:created>
  <dcterms:modified xsi:type="dcterms:W3CDTF">2012-08-16T19:04:00Z</dcterms:modified>
</cp:coreProperties>
</file>