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32" w:rsidRPr="00661329" w:rsidRDefault="001D7532" w:rsidP="001D7532">
      <w:pPr>
        <w:rPr>
          <w:sz w:val="28"/>
          <w:szCs w:val="28"/>
        </w:rPr>
      </w:pPr>
      <w:r w:rsidRPr="00661329">
        <w:rPr>
          <w:color w:val="FF0000"/>
          <w:sz w:val="28"/>
          <w:szCs w:val="28"/>
        </w:rPr>
        <w:t>ОСТОРОЖНО, ПАВОДОК</w:t>
      </w:r>
      <w:proofErr w:type="gramStart"/>
      <w:r w:rsidRPr="00661329">
        <w:rPr>
          <w:color w:val="FF0000"/>
          <w:sz w:val="28"/>
          <w:szCs w:val="28"/>
        </w:rPr>
        <w:t xml:space="preserve"> !</w:t>
      </w:r>
      <w:proofErr w:type="gramEnd"/>
    </w:p>
    <w:p w:rsidR="001D7532" w:rsidRPr="00661329" w:rsidRDefault="001D7532" w:rsidP="001D7532">
      <w:pPr>
        <w:rPr>
          <w:color w:val="FF0000"/>
          <w:sz w:val="28"/>
          <w:szCs w:val="28"/>
        </w:rPr>
      </w:pPr>
    </w:p>
    <w:p w:rsidR="001D7532" w:rsidRDefault="001D7532" w:rsidP="001D7532">
      <w:pPr>
        <w:rPr>
          <w:sz w:val="28"/>
          <w:szCs w:val="28"/>
        </w:rPr>
      </w:pPr>
      <w:r>
        <w:rPr>
          <w:sz w:val="28"/>
          <w:szCs w:val="28"/>
        </w:rPr>
        <w:t xml:space="preserve">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 </w:t>
      </w:r>
      <w:r w:rsidRPr="00661329">
        <w:rPr>
          <w:sz w:val="28"/>
          <w:szCs w:val="28"/>
          <w:u w:val="single"/>
        </w:rPr>
        <w:t>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w:t>
      </w:r>
      <w:r>
        <w:rPr>
          <w:sz w:val="28"/>
          <w:szCs w:val="28"/>
        </w:rPr>
        <w:t xml:space="preserve"> Такие поступки, как правило, заканчиваются трагически. 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 Во-первых, рыхлость льда усложняет действия самого тонущего и требует большой выносливости. Во-вторых, подвижка льда затрудняет работы спасателей по спасению утопающего как специальными, так и подручными средствами. Уважаемые родители! Помните, что в период паводка, даже при незначительном ледоходе, несчастные случаи чаще всего происходят с детьми. При оказании помощи </w:t>
      </w:r>
      <w:proofErr w:type="gramStart"/>
      <w:r>
        <w:rPr>
          <w:sz w:val="28"/>
          <w:szCs w:val="28"/>
        </w:rPr>
        <w:t>терпящим</w:t>
      </w:r>
      <w:proofErr w:type="gramEnd"/>
      <w:r>
        <w:rPr>
          <w:sz w:val="28"/>
          <w:szCs w:val="28"/>
        </w:rPr>
        <w:t xml:space="preserve"> бедствие на воде используйте любые предметы, имеющие хорошую плавучесть. Чтобы спасти пострадавшего, можно бросать в воду доски, обрубки бревен, привязанные за веревку. Оказание помощи </w:t>
      </w:r>
      <w:proofErr w:type="gramStart"/>
      <w:r>
        <w:rPr>
          <w:sz w:val="28"/>
          <w:szCs w:val="28"/>
        </w:rPr>
        <w:t>терпящим</w:t>
      </w:r>
      <w:proofErr w:type="gramEnd"/>
      <w:r>
        <w:rPr>
          <w:sz w:val="28"/>
          <w:szCs w:val="28"/>
        </w:rPr>
        <w:t xml:space="preserve"> бедствие на воде – благородный долг любого гражданина. Рыбакам следует учитывать, что с приближением весны структура льда меняется, он становится рыхлым, его толщина уменьшается. Поэтому им необходимо брать с собой спасательные средства и во время рыбалки держать их под рукой. </w:t>
      </w:r>
      <w:proofErr w:type="gramStart"/>
      <w:r>
        <w:rPr>
          <w:sz w:val="28"/>
          <w:szCs w:val="28"/>
        </w:rPr>
        <w:t xml:space="preserve">Простейшим спасательным средством может служить обычная крепкая веревка (длиной </w:t>
      </w:r>
      <w:smartTag w:uri="urn:schemas-microsoft-com:office:smarttags" w:element="metricconverter">
        <w:smartTagPr>
          <w:attr w:name="ProductID" w:val="10 м"/>
        </w:smartTagPr>
        <w:r>
          <w:rPr>
            <w:sz w:val="28"/>
            <w:szCs w:val="28"/>
          </w:rPr>
          <w:t>10 м</w:t>
        </w:r>
      </w:smartTag>
      <w:r>
        <w:rPr>
          <w:sz w:val="28"/>
          <w:szCs w:val="28"/>
        </w:rPr>
        <w:t xml:space="preserve">) с большими (длиной </w:t>
      </w:r>
      <w:smartTag w:uri="urn:schemas-microsoft-com:office:smarttags" w:element="metricconverter">
        <w:smartTagPr>
          <w:attr w:name="ProductID" w:val="70 см"/>
        </w:smartTagPr>
        <w:r>
          <w:rPr>
            <w:sz w:val="28"/>
            <w:szCs w:val="28"/>
          </w:rPr>
          <w:t>70 см</w:t>
        </w:r>
      </w:smartTag>
      <w:r>
        <w:rPr>
          <w:sz w:val="28"/>
          <w:szCs w:val="28"/>
        </w:rPr>
        <w:t>) петлями на обоих концах, или поплавками на одном конце для бросания терпящему бедствие на льду.</w:t>
      </w:r>
      <w:proofErr w:type="gramEnd"/>
      <w:r>
        <w:rPr>
          <w:sz w:val="28"/>
          <w:szCs w:val="28"/>
        </w:rPr>
        <w:t xml:space="preserve"> 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w:t>
      </w:r>
      <w:r>
        <w:rPr>
          <w:sz w:val="28"/>
          <w:szCs w:val="28"/>
        </w:rPr>
        <w:lastRenderedPageBreak/>
        <w:t>пострадавшего в теплое помещение, растереть насухо, переодеть, напоить горячим чаем. При необходимости доставить в лечебное учреждение.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1D7532" w:rsidRPr="00661329" w:rsidRDefault="001D7532" w:rsidP="001D7532">
      <w:pPr>
        <w:tabs>
          <w:tab w:val="left" w:pos="1935"/>
        </w:tabs>
        <w:rPr>
          <w:sz w:val="28"/>
          <w:szCs w:val="28"/>
        </w:rPr>
      </w:pPr>
      <w:r w:rsidRPr="00661329">
        <w:rPr>
          <w:b/>
          <w:color w:val="FF0000"/>
          <w:sz w:val="28"/>
          <w:szCs w:val="28"/>
        </w:rPr>
        <w:t>ПОМНИТЕ:</w:t>
      </w:r>
      <w:r w:rsidRPr="00661329">
        <w:rPr>
          <w:sz w:val="28"/>
          <w:szCs w:val="28"/>
        </w:rPr>
        <w:tab/>
      </w:r>
    </w:p>
    <w:p w:rsidR="001D7532" w:rsidRDefault="001D7532" w:rsidP="001D7532">
      <w:pPr>
        <w:rPr>
          <w:sz w:val="28"/>
          <w:szCs w:val="28"/>
        </w:rPr>
      </w:pPr>
      <w:r>
        <w:rPr>
          <w:sz w:val="28"/>
          <w:szCs w:val="28"/>
        </w:rPr>
        <w:t>В весенний период повышается опасность выхода на лед водоемов.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1D7532" w:rsidRDefault="001D7532" w:rsidP="001D7532">
      <w:pPr>
        <w:rPr>
          <w:sz w:val="28"/>
          <w:szCs w:val="28"/>
        </w:rPr>
      </w:pPr>
      <w:r>
        <w:rPr>
          <w:sz w:val="28"/>
          <w:szCs w:val="28"/>
        </w:rPr>
        <w:t>Поэтому следует помнить:</w:t>
      </w:r>
    </w:p>
    <w:p w:rsidR="001D7532" w:rsidRDefault="001D7532" w:rsidP="001D7532">
      <w:pPr>
        <w:rPr>
          <w:sz w:val="28"/>
          <w:szCs w:val="28"/>
        </w:rPr>
      </w:pPr>
      <w:r>
        <w:rPr>
          <w:sz w:val="28"/>
          <w:szCs w:val="28"/>
        </w:rPr>
        <w:t>- на весеннем льду легко провалиться;</w:t>
      </w:r>
    </w:p>
    <w:p w:rsidR="001D7532" w:rsidRDefault="001D7532" w:rsidP="001D7532">
      <w:pPr>
        <w:rPr>
          <w:sz w:val="28"/>
          <w:szCs w:val="28"/>
        </w:rPr>
      </w:pPr>
      <w:r>
        <w:rPr>
          <w:sz w:val="28"/>
          <w:szCs w:val="28"/>
        </w:rPr>
        <w:t>- быстрее всего процесс распада льда происходит у берегов;</w:t>
      </w:r>
    </w:p>
    <w:p w:rsidR="001D7532" w:rsidRDefault="001D7532" w:rsidP="001D7532">
      <w:pPr>
        <w:rPr>
          <w:sz w:val="28"/>
          <w:szCs w:val="28"/>
        </w:rPr>
      </w:pPr>
      <w:r>
        <w:rPr>
          <w:sz w:val="28"/>
          <w:szCs w:val="28"/>
        </w:rPr>
        <w:t>- весенний лед, покрытый снегом, быстро превращается в рыхлую массу.</w:t>
      </w:r>
    </w:p>
    <w:p w:rsidR="001D7532" w:rsidRDefault="001D7532" w:rsidP="001D7532">
      <w:pPr>
        <w:rPr>
          <w:sz w:val="28"/>
          <w:szCs w:val="28"/>
        </w:rPr>
      </w:pPr>
      <w:r>
        <w:rPr>
          <w:sz w:val="28"/>
          <w:szCs w:val="28"/>
        </w:rPr>
        <w:t>В период весеннего паводка и ледохода запрещается:</w:t>
      </w:r>
    </w:p>
    <w:p w:rsidR="001D7532" w:rsidRDefault="001D7532" w:rsidP="001D7532">
      <w:pPr>
        <w:rPr>
          <w:sz w:val="28"/>
          <w:szCs w:val="28"/>
        </w:rPr>
      </w:pPr>
      <w:r>
        <w:rPr>
          <w:sz w:val="28"/>
          <w:szCs w:val="28"/>
        </w:rPr>
        <w:t>- выходить в весенний период на водоемы;</w:t>
      </w:r>
    </w:p>
    <w:p w:rsidR="001D7532" w:rsidRDefault="001D7532" w:rsidP="001D7532">
      <w:pPr>
        <w:rPr>
          <w:sz w:val="28"/>
          <w:szCs w:val="28"/>
        </w:rPr>
      </w:pPr>
      <w:r>
        <w:rPr>
          <w:sz w:val="28"/>
          <w:szCs w:val="28"/>
        </w:rPr>
        <w:t>- переправляться через реку в период ледохода;</w:t>
      </w:r>
    </w:p>
    <w:p w:rsidR="001D7532" w:rsidRDefault="001D7532" w:rsidP="001D7532">
      <w:pPr>
        <w:rPr>
          <w:sz w:val="28"/>
          <w:szCs w:val="28"/>
        </w:rPr>
      </w:pPr>
      <w:r>
        <w:rPr>
          <w:sz w:val="28"/>
          <w:szCs w:val="28"/>
        </w:rPr>
        <w:t>- подходить близко к реке в местах затора льда,</w:t>
      </w:r>
    </w:p>
    <w:p w:rsidR="001D7532" w:rsidRDefault="001D7532" w:rsidP="001D7532">
      <w:pPr>
        <w:rPr>
          <w:sz w:val="28"/>
          <w:szCs w:val="28"/>
        </w:rPr>
      </w:pPr>
      <w:r>
        <w:rPr>
          <w:sz w:val="28"/>
          <w:szCs w:val="28"/>
        </w:rPr>
        <w:t>- стоять на обрывистом берегу, подвергающемуся разливу и обвалу;</w:t>
      </w:r>
    </w:p>
    <w:p w:rsidR="001D7532" w:rsidRDefault="001D7532" w:rsidP="001D7532">
      <w:pPr>
        <w:rPr>
          <w:sz w:val="28"/>
          <w:szCs w:val="28"/>
        </w:rPr>
      </w:pPr>
      <w:r>
        <w:rPr>
          <w:sz w:val="28"/>
          <w:szCs w:val="28"/>
        </w:rPr>
        <w:t>- собираться на мостиках, плотинах и запрудах;</w:t>
      </w:r>
    </w:p>
    <w:p w:rsidR="001D7532" w:rsidRDefault="001D7532" w:rsidP="001D7532">
      <w:pPr>
        <w:rPr>
          <w:sz w:val="28"/>
          <w:szCs w:val="28"/>
        </w:rPr>
      </w:pPr>
      <w:r>
        <w:rPr>
          <w:sz w:val="28"/>
          <w:szCs w:val="28"/>
        </w:rPr>
        <w:t>- приближаться к ледяным заторам,</w:t>
      </w:r>
    </w:p>
    <w:p w:rsidR="001D7532" w:rsidRDefault="001D7532" w:rsidP="001D7532">
      <w:pPr>
        <w:rPr>
          <w:sz w:val="28"/>
          <w:szCs w:val="28"/>
        </w:rPr>
      </w:pPr>
      <w:r>
        <w:rPr>
          <w:sz w:val="28"/>
          <w:szCs w:val="28"/>
        </w:rPr>
        <w:t>- отталкивать льдины от берегов,</w:t>
      </w:r>
    </w:p>
    <w:p w:rsidR="001D7532" w:rsidRDefault="001D7532" w:rsidP="001D7532">
      <w:pPr>
        <w:rPr>
          <w:sz w:val="28"/>
          <w:szCs w:val="28"/>
        </w:rPr>
      </w:pPr>
      <w:r>
        <w:rPr>
          <w:sz w:val="28"/>
          <w:szCs w:val="28"/>
        </w:rPr>
        <w:t>- измерять глубину реки или любого водоема,</w:t>
      </w:r>
    </w:p>
    <w:p w:rsidR="001D7532" w:rsidRDefault="001D7532" w:rsidP="001D7532">
      <w:pPr>
        <w:rPr>
          <w:sz w:val="28"/>
          <w:szCs w:val="28"/>
        </w:rPr>
      </w:pPr>
      <w:r>
        <w:rPr>
          <w:sz w:val="28"/>
          <w:szCs w:val="28"/>
        </w:rPr>
        <w:t>- ходить по льдинам и кататься на них.</w:t>
      </w:r>
    </w:p>
    <w:p w:rsidR="001D7532" w:rsidRDefault="001D7532" w:rsidP="001D7532">
      <w:pPr>
        <w:rPr>
          <w:sz w:val="28"/>
          <w:szCs w:val="28"/>
        </w:rPr>
      </w:pPr>
      <w:r>
        <w:rPr>
          <w:sz w:val="28"/>
          <w:szCs w:val="28"/>
        </w:rPr>
        <w:t>Наибольшую опасность весенний паводок представляет для детей.</w:t>
      </w:r>
    </w:p>
    <w:p w:rsidR="001D7532" w:rsidRPr="00661329" w:rsidRDefault="001D7532" w:rsidP="001D7532">
      <w:pPr>
        <w:rPr>
          <w:sz w:val="28"/>
          <w:szCs w:val="28"/>
        </w:rPr>
      </w:pPr>
      <w:r>
        <w:rPr>
          <w:sz w:val="28"/>
          <w:szCs w:val="28"/>
        </w:rPr>
        <w:t xml:space="preserve">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Pr>
          <w:sz w:val="28"/>
          <w:szCs w:val="28"/>
        </w:rPr>
        <w:t>контроль за</w:t>
      </w:r>
      <w:proofErr w:type="gramEnd"/>
      <w:r>
        <w:rPr>
          <w:sz w:val="28"/>
          <w:szCs w:val="28"/>
        </w:rPr>
        <w:t xml:space="preserve"> местами игр детей.</w:t>
      </w:r>
    </w:p>
    <w:p w:rsidR="001D7532" w:rsidRDefault="001D7532" w:rsidP="001D7532">
      <w:pPr>
        <w:rPr>
          <w:sz w:val="28"/>
          <w:szCs w:val="28"/>
        </w:rPr>
      </w:pPr>
      <w:r w:rsidRPr="00661329">
        <w:rPr>
          <w:b/>
          <w:color w:val="FF0000"/>
          <w:sz w:val="28"/>
          <w:szCs w:val="28"/>
        </w:rPr>
        <w:t>РОДИТЕЛИ!</w:t>
      </w:r>
      <w:r>
        <w:rPr>
          <w:sz w:val="28"/>
          <w:szCs w:val="28"/>
        </w:rPr>
        <w:t>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1D7532" w:rsidRDefault="001D7532" w:rsidP="001D7532">
      <w:pPr>
        <w:rPr>
          <w:sz w:val="28"/>
          <w:szCs w:val="28"/>
        </w:rPr>
      </w:pPr>
      <w:r>
        <w:rPr>
          <w:sz w:val="28"/>
          <w:szCs w:val="28"/>
        </w:rPr>
        <w:t xml:space="preserve">               Будьте осторожны во время весеннего паводка и ледохода.</w:t>
      </w:r>
    </w:p>
    <w:p w:rsidR="001D7532" w:rsidRDefault="001D7532" w:rsidP="001D7532">
      <w:pPr>
        <w:tabs>
          <w:tab w:val="left" w:pos="7080"/>
        </w:tabs>
        <w:rPr>
          <w:sz w:val="28"/>
          <w:szCs w:val="28"/>
        </w:rPr>
      </w:pPr>
      <w:r>
        <w:rPr>
          <w:sz w:val="28"/>
          <w:szCs w:val="28"/>
        </w:rPr>
        <w:t xml:space="preserve">                          Не подвергайте свою жизнь опасности!</w:t>
      </w:r>
      <w:r>
        <w:rPr>
          <w:sz w:val="28"/>
          <w:szCs w:val="28"/>
        </w:rPr>
        <w:tab/>
      </w:r>
    </w:p>
    <w:p w:rsidR="001D7532" w:rsidRDefault="001D7532" w:rsidP="001D7532">
      <w:pPr>
        <w:rPr>
          <w:sz w:val="28"/>
          <w:szCs w:val="28"/>
        </w:rPr>
      </w:pPr>
    </w:p>
    <w:p w:rsidR="001D7532" w:rsidRDefault="001D7532" w:rsidP="001D7532"/>
    <w:p w:rsidR="001D7532" w:rsidRDefault="001D7532" w:rsidP="001D7532"/>
    <w:p w:rsidR="001D7532" w:rsidRDefault="001D7532" w:rsidP="001D7532"/>
    <w:p w:rsidR="005E5CAF" w:rsidRDefault="005E5CAF"/>
    <w:sectPr w:rsidR="005E5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D7532"/>
    <w:rsid w:val="001D7532"/>
    <w:rsid w:val="005E5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5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4649</Characters>
  <Application>Microsoft Office Word</Application>
  <DocSecurity>0</DocSecurity>
  <Lines>38</Lines>
  <Paragraphs>10</Paragraphs>
  <ScaleCrop>false</ScaleCrop>
  <Company>Microsoft</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2014-03-14T11:38:00Z</dcterms:created>
  <dcterms:modified xsi:type="dcterms:W3CDTF">2014-03-14T11:39:00Z</dcterms:modified>
</cp:coreProperties>
</file>