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83" w:rsidRDefault="00B26483" w:rsidP="00B26483">
      <w:pPr>
        <w:jc w:val="center"/>
        <w:rPr>
          <w:b/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Паспорт</w:t>
      </w:r>
      <w:r w:rsidRPr="00213F91">
        <w:rPr>
          <w:rStyle w:val="submenu-table"/>
          <w:b/>
          <w:bCs/>
          <w:sz w:val="28"/>
          <w:szCs w:val="28"/>
        </w:rPr>
        <w:t xml:space="preserve"> </w:t>
      </w:r>
      <w:r w:rsidRPr="00C7238C">
        <w:rPr>
          <w:sz w:val="28"/>
          <w:szCs w:val="28"/>
        </w:rPr>
        <w:t>основной общеобразовательной программы дошкольного образования ДОУ</w:t>
      </w:r>
      <w:r>
        <w:rPr>
          <w:sz w:val="28"/>
          <w:szCs w:val="28"/>
        </w:rPr>
        <w:t xml:space="preserve"> </w:t>
      </w:r>
      <w:r w:rsidRPr="00273909">
        <w:rPr>
          <w:b/>
          <w:sz w:val="28"/>
          <w:szCs w:val="28"/>
        </w:rPr>
        <w:t>(далее – ООП):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140"/>
      </w:tblGrid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bCs/>
                <w:sz w:val="28"/>
                <w:szCs w:val="28"/>
              </w:rPr>
              <w:t>Наименование ООП</w:t>
            </w:r>
          </w:p>
        </w:tc>
        <w:tc>
          <w:tcPr>
            <w:tcW w:w="4140" w:type="dxa"/>
            <w:shd w:val="clear" w:color="auto" w:fill="auto"/>
          </w:tcPr>
          <w:p w:rsidR="00B26483" w:rsidRPr="00335434" w:rsidRDefault="00B26483" w:rsidP="00B95BA2">
            <w:pPr>
              <w:pStyle w:val="a4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3543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Обр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а</w:t>
            </w:r>
            <w:r w:rsidRPr="0033543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зовательная программа муниципального дошкольного образовательного учреждения «Детский сад компенсирующего вида № 14» на 2013 – 2016 гг.</w:t>
            </w: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rStyle w:val="submenu-table"/>
                <w:bCs/>
                <w:sz w:val="28"/>
                <w:szCs w:val="28"/>
              </w:rPr>
              <w:t>Разработчики ООП</w:t>
            </w:r>
          </w:p>
        </w:tc>
        <w:tc>
          <w:tcPr>
            <w:tcW w:w="4140" w:type="dxa"/>
            <w:shd w:val="clear" w:color="auto" w:fill="auto"/>
          </w:tcPr>
          <w:p w:rsidR="00B26483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Пудовкина </w:t>
            </w:r>
            <w:proofErr w:type="spellStart"/>
            <w:r>
              <w:rPr>
                <w:sz w:val="28"/>
                <w:szCs w:val="28"/>
              </w:rPr>
              <w:t>Ляйля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  <w:r>
              <w:rPr>
                <w:sz w:val="28"/>
                <w:szCs w:val="28"/>
              </w:rPr>
              <w:t>, заведующая ДОУ</w:t>
            </w:r>
          </w:p>
          <w:p w:rsidR="00B26483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Татьяна Николаевна, воспитатель ДОУ</w:t>
            </w:r>
          </w:p>
          <w:p w:rsidR="00B26483" w:rsidRDefault="00B26483" w:rsidP="00B95B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Толчева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Анатольевна, воспитатель ДОУ</w:t>
            </w:r>
          </w:p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Гурова Екатерина Владимировна, учитель-логопед </w:t>
            </w: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rStyle w:val="submenu-table"/>
                <w:bCs/>
                <w:sz w:val="28"/>
                <w:szCs w:val="28"/>
              </w:rPr>
              <w:t>Заказчики ООП</w:t>
            </w:r>
          </w:p>
        </w:tc>
        <w:tc>
          <w:tcPr>
            <w:tcW w:w="4140" w:type="dxa"/>
            <w:shd w:val="clear" w:color="auto" w:fill="auto"/>
          </w:tcPr>
          <w:p w:rsidR="00B26483" w:rsidRPr="00656134" w:rsidRDefault="00B26483" w:rsidP="00B95BA2">
            <w:pPr>
              <w:spacing w:line="360" w:lineRule="auto"/>
              <w:jc w:val="both"/>
              <w:rPr>
                <w:sz w:val="28"/>
              </w:rPr>
            </w:pPr>
            <w:r w:rsidRPr="00656134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МБДОУ «Д/с</w:t>
            </w:r>
            <w:r w:rsidRPr="00656134">
              <w:rPr>
                <w:sz w:val="28"/>
              </w:rPr>
              <w:t xml:space="preserve"> № 14»  г.</w:t>
            </w:r>
            <w:r>
              <w:rPr>
                <w:sz w:val="28"/>
              </w:rPr>
              <w:t xml:space="preserve"> </w:t>
            </w:r>
            <w:r w:rsidRPr="00656134">
              <w:rPr>
                <w:sz w:val="28"/>
              </w:rPr>
              <w:t>Бугуруслан</w:t>
            </w:r>
          </w:p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bCs/>
                <w:sz w:val="28"/>
                <w:szCs w:val="28"/>
              </w:rPr>
              <w:t>Исполнители ООП</w:t>
            </w:r>
          </w:p>
        </w:tc>
        <w:tc>
          <w:tcPr>
            <w:tcW w:w="4140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 МБДОУ «Детский сад №14»</w:t>
            </w: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bCs/>
                <w:sz w:val="28"/>
                <w:szCs w:val="28"/>
              </w:rPr>
              <w:t>Сроки реализации ООП</w:t>
            </w:r>
          </w:p>
        </w:tc>
        <w:tc>
          <w:tcPr>
            <w:tcW w:w="4140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2013-2016 гг.</w:t>
            </w: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t>Нормативно-правовые о</w:t>
            </w:r>
            <w:r w:rsidRPr="008C1E60">
              <w:rPr>
                <w:bCs/>
                <w:sz w:val="28"/>
                <w:szCs w:val="28"/>
              </w:rPr>
              <w:t>снования для разработки ООП</w:t>
            </w:r>
          </w:p>
        </w:tc>
        <w:tc>
          <w:tcPr>
            <w:tcW w:w="4140" w:type="dxa"/>
            <w:shd w:val="clear" w:color="auto" w:fill="auto"/>
          </w:tcPr>
          <w:p w:rsidR="00B26483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организации непосредственно образовательной деятельности муниципального бюджетного дошкольного образовательного учреждения муниципального образования «город Бугуруслан» «Детский сад компенсирующего вида № 14», реализующий основную общеобразовательную программу дошкольного образования разработан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26483" w:rsidRPr="0065388B" w:rsidRDefault="00B26483" w:rsidP="00B95BA2">
            <w:pPr>
              <w:jc w:val="both"/>
              <w:rPr>
                <w:sz w:val="28"/>
                <w:szCs w:val="28"/>
              </w:rPr>
            </w:pPr>
            <w:r w:rsidRPr="00B41162">
              <w:rPr>
                <w:sz w:val="28"/>
                <w:szCs w:val="28"/>
              </w:rPr>
              <w:t></w:t>
            </w:r>
            <w:r w:rsidRPr="00B4116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Федеральным </w:t>
            </w:r>
            <w:r w:rsidRPr="0065388B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ом</w:t>
            </w:r>
            <w:r w:rsidRPr="0065388B">
              <w:rPr>
                <w:sz w:val="28"/>
                <w:szCs w:val="28"/>
              </w:rPr>
              <w:t xml:space="preserve"> от    29.12.12    № 273- ФЗ</w:t>
            </w:r>
          </w:p>
          <w:p w:rsidR="00B26483" w:rsidRDefault="00B26483" w:rsidP="00B95BA2">
            <w:pPr>
              <w:jc w:val="both"/>
              <w:rPr>
                <w:color w:val="FF0000"/>
                <w:sz w:val="28"/>
                <w:szCs w:val="28"/>
              </w:rPr>
            </w:pPr>
            <w:r w:rsidRPr="0065388B">
              <w:rPr>
                <w:sz w:val="28"/>
                <w:szCs w:val="28"/>
              </w:rPr>
              <w:t xml:space="preserve">     «Об образовании в Российской Федерации»</w:t>
            </w:r>
            <w:r>
              <w:rPr>
                <w:sz w:val="28"/>
                <w:szCs w:val="28"/>
              </w:rPr>
              <w:t>;</w:t>
            </w:r>
            <w:r w:rsidRPr="0065388B">
              <w:rPr>
                <w:color w:val="FF0000"/>
                <w:sz w:val="28"/>
                <w:szCs w:val="28"/>
              </w:rPr>
              <w:t xml:space="preserve"> </w:t>
            </w:r>
          </w:p>
          <w:p w:rsidR="00B26483" w:rsidRPr="00334F47" w:rsidRDefault="00B26483" w:rsidP="00B95BA2">
            <w:pPr>
              <w:jc w:val="both"/>
              <w:rPr>
                <w:sz w:val="28"/>
                <w:szCs w:val="28"/>
              </w:rPr>
            </w:pPr>
            <w:r w:rsidRPr="00B41162">
              <w:rPr>
                <w:sz w:val="28"/>
                <w:szCs w:val="28"/>
              </w:rPr>
              <w:t></w:t>
            </w:r>
            <w:r w:rsidRPr="00B41162">
              <w:rPr>
                <w:sz w:val="28"/>
                <w:szCs w:val="28"/>
              </w:rPr>
              <w:tab/>
            </w:r>
            <w:r w:rsidRPr="00334F47">
              <w:rPr>
                <w:sz w:val="28"/>
                <w:szCs w:val="28"/>
              </w:rPr>
              <w:t>Типовым положением о дошкольном образовательном учреждении,</w:t>
            </w:r>
          </w:p>
          <w:p w:rsidR="00B26483" w:rsidRPr="00334F47" w:rsidRDefault="00B26483" w:rsidP="00B95BA2">
            <w:pPr>
              <w:jc w:val="both"/>
              <w:rPr>
                <w:sz w:val="28"/>
                <w:szCs w:val="28"/>
              </w:rPr>
            </w:pPr>
            <w:r w:rsidRPr="00334F47">
              <w:rPr>
                <w:sz w:val="28"/>
                <w:szCs w:val="28"/>
              </w:rPr>
              <w:t xml:space="preserve">утвержденным постановлением Правительства Российской </w:t>
            </w:r>
            <w:r w:rsidRPr="00334F47">
              <w:rPr>
                <w:sz w:val="28"/>
                <w:szCs w:val="28"/>
              </w:rPr>
              <w:lastRenderedPageBreak/>
              <w:t xml:space="preserve">Федерации </w:t>
            </w:r>
            <w:proofErr w:type="gramStart"/>
            <w:r w:rsidRPr="00334F47">
              <w:rPr>
                <w:sz w:val="28"/>
                <w:szCs w:val="28"/>
              </w:rPr>
              <w:t>от</w:t>
            </w:r>
            <w:proofErr w:type="gramEnd"/>
          </w:p>
          <w:p w:rsidR="00B26483" w:rsidRPr="00334F47" w:rsidRDefault="00B26483" w:rsidP="00B95BA2">
            <w:pPr>
              <w:jc w:val="both"/>
              <w:rPr>
                <w:sz w:val="28"/>
                <w:szCs w:val="28"/>
              </w:rPr>
            </w:pPr>
            <w:r w:rsidRPr="00334F47">
              <w:rPr>
                <w:sz w:val="28"/>
                <w:szCs w:val="28"/>
              </w:rPr>
              <w:t xml:space="preserve">27.10.2011г. №2562; </w:t>
            </w:r>
          </w:p>
          <w:p w:rsidR="00B26483" w:rsidRPr="00B41162" w:rsidRDefault="00B26483" w:rsidP="00B95BA2">
            <w:pPr>
              <w:jc w:val="both"/>
              <w:rPr>
                <w:sz w:val="28"/>
                <w:szCs w:val="28"/>
              </w:rPr>
            </w:pPr>
            <w:r w:rsidRPr="00334F47">
              <w:rPr>
                <w:sz w:val="28"/>
                <w:szCs w:val="28"/>
              </w:rPr>
              <w:t></w:t>
            </w:r>
            <w:r w:rsidRPr="00334F47">
              <w:rPr>
                <w:sz w:val="28"/>
                <w:szCs w:val="28"/>
              </w:rPr>
              <w:tab/>
              <w:t>Санитарно-</w:t>
            </w:r>
            <w:r w:rsidRPr="00B41162">
              <w:rPr>
                <w:sz w:val="28"/>
                <w:szCs w:val="28"/>
              </w:rPr>
              <w:t>эпидемиологическими правилами и н</w:t>
            </w:r>
            <w:r>
              <w:rPr>
                <w:sz w:val="28"/>
                <w:szCs w:val="28"/>
              </w:rPr>
              <w:t>ормативами СанПиН  2.4.1.3049-13</w:t>
            </w:r>
            <w:r w:rsidRPr="00B41162">
              <w:rPr>
                <w:sz w:val="28"/>
                <w:szCs w:val="28"/>
              </w:rPr>
              <w:t xml:space="preserve"> «Санитарно-эпидемиологические требования к устройству,  содержанию и организации режима работы дошкольных образовательных учреждений», утвержденными постановлением Главного государственного са</w:t>
            </w:r>
            <w:r>
              <w:rPr>
                <w:sz w:val="28"/>
                <w:szCs w:val="28"/>
              </w:rPr>
              <w:t>нитарного врача РФ от 15.05.13 -  № 26</w:t>
            </w:r>
            <w:r w:rsidRPr="00B41162">
              <w:rPr>
                <w:sz w:val="28"/>
                <w:szCs w:val="28"/>
              </w:rPr>
              <w:t>;</w:t>
            </w:r>
          </w:p>
          <w:p w:rsidR="00B26483" w:rsidRPr="00B41162" w:rsidRDefault="00B26483" w:rsidP="00B95BA2">
            <w:pPr>
              <w:jc w:val="both"/>
              <w:rPr>
                <w:sz w:val="28"/>
                <w:szCs w:val="28"/>
              </w:rPr>
            </w:pPr>
            <w:r w:rsidRPr="00B41162">
              <w:rPr>
                <w:sz w:val="28"/>
                <w:szCs w:val="28"/>
              </w:rPr>
              <w:t></w:t>
            </w:r>
            <w:r w:rsidRPr="00B41162">
              <w:rPr>
                <w:sz w:val="28"/>
                <w:szCs w:val="28"/>
              </w:rPr>
              <w:tab/>
              <w:t>Постановлением  об утверждении СанПиН 2.4.1.2731-10 «Изменение №1  к 2.4.1.2660-10 «Санитарно-эпидемиологические требования к устройству,  содержанию и организации режима работы в дошкольных организациях»  зарегистрированном в Минюсте России от 22.12.2010 №19342  утвержденным  постановлением Главного государственного санитарного врача РФ от 20.12.2010 №164;</w:t>
            </w:r>
          </w:p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B41162">
              <w:rPr>
                <w:sz w:val="28"/>
                <w:szCs w:val="28"/>
              </w:rPr>
              <w:t></w:t>
            </w:r>
            <w:r w:rsidRPr="00B41162">
              <w:rPr>
                <w:sz w:val="28"/>
                <w:szCs w:val="28"/>
              </w:rPr>
              <w:tab/>
              <w:t>Приказом Министерства образования и науки Российской Федерации 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обшивания».</w:t>
            </w: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rStyle w:val="submenu-table"/>
                <w:bCs/>
                <w:sz w:val="28"/>
                <w:szCs w:val="28"/>
              </w:rPr>
              <w:lastRenderedPageBreak/>
              <w:t>Цель ООП</w:t>
            </w:r>
          </w:p>
        </w:tc>
        <w:tc>
          <w:tcPr>
            <w:tcW w:w="4140" w:type="dxa"/>
            <w:shd w:val="clear" w:color="auto" w:fill="auto"/>
          </w:tcPr>
          <w:p w:rsidR="00B26483" w:rsidRPr="004C7522" w:rsidRDefault="00B26483" w:rsidP="00B95BA2">
            <w:pPr>
              <w:jc w:val="both"/>
              <w:rPr>
                <w:sz w:val="28"/>
                <w:szCs w:val="28"/>
              </w:rPr>
            </w:pPr>
            <w:r w:rsidRPr="00431C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4C7522">
              <w:rPr>
                <w:sz w:val="28"/>
                <w:szCs w:val="28"/>
              </w:rPr>
              <w:tab/>
              <w:t xml:space="preserve">Обеспечение педагогов ДОУ программой для коррекционно-развивающей работы с детьми, имеющими проблемы в речевом и </w:t>
            </w:r>
            <w:r w:rsidRPr="004C7522">
              <w:rPr>
                <w:sz w:val="28"/>
                <w:szCs w:val="28"/>
              </w:rPr>
              <w:lastRenderedPageBreak/>
              <w:t>психическом развитии.</w:t>
            </w:r>
          </w:p>
          <w:p w:rsidR="00B26483" w:rsidRPr="00431C18" w:rsidRDefault="00B26483" w:rsidP="00B95BA2">
            <w:pPr>
              <w:jc w:val="both"/>
              <w:rPr>
                <w:sz w:val="28"/>
                <w:szCs w:val="28"/>
              </w:rPr>
            </w:pPr>
            <w:r w:rsidRPr="00431C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431C18">
              <w:rPr>
                <w:sz w:val="28"/>
                <w:szCs w:val="28"/>
              </w:rPr>
              <w:tab/>
              <w:t>Внедрение эффективных педагогических технологий, обеспечивающих широкий выбор оптимальных методов и условий коррекции и реабилитации детей с проблемами в развитии.</w:t>
            </w:r>
          </w:p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431C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31C18">
              <w:rPr>
                <w:sz w:val="28"/>
                <w:szCs w:val="28"/>
              </w:rPr>
              <w:tab/>
              <w:t>Развитие единой комплексной системы психологической и медико-педагогической помощи и коррекции задержки речевого и психического развития у детей дошкольного возраста.</w:t>
            </w: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rStyle w:val="submenu-table"/>
                <w:bCs/>
                <w:sz w:val="28"/>
                <w:szCs w:val="28"/>
              </w:rPr>
              <w:lastRenderedPageBreak/>
              <w:t>Задачи ООП</w:t>
            </w:r>
          </w:p>
        </w:tc>
        <w:tc>
          <w:tcPr>
            <w:tcW w:w="4140" w:type="dxa"/>
            <w:shd w:val="clear" w:color="auto" w:fill="auto"/>
          </w:tcPr>
          <w:p w:rsidR="00B26483" w:rsidRPr="00431C18" w:rsidRDefault="00B26483" w:rsidP="00B95BA2">
            <w:pPr>
              <w:jc w:val="both"/>
              <w:rPr>
                <w:sz w:val="28"/>
                <w:szCs w:val="28"/>
              </w:rPr>
            </w:pPr>
            <w:r w:rsidRPr="00431C18">
              <w:rPr>
                <w:sz w:val="28"/>
                <w:szCs w:val="28"/>
              </w:rPr>
              <w:t>В соответствии с поставленными целями необходимо решить следующие задачи:</w:t>
            </w:r>
          </w:p>
          <w:p w:rsidR="00B26483" w:rsidRPr="00431C18" w:rsidRDefault="00B26483" w:rsidP="00B95BA2">
            <w:pPr>
              <w:jc w:val="both"/>
              <w:rPr>
                <w:sz w:val="28"/>
                <w:szCs w:val="28"/>
              </w:rPr>
            </w:pPr>
            <w:r w:rsidRPr="00431C18">
              <w:rPr>
                <w:sz w:val="28"/>
                <w:szCs w:val="28"/>
              </w:rPr>
              <w:t>•</w:t>
            </w:r>
            <w:r w:rsidRPr="00431C18">
              <w:rPr>
                <w:sz w:val="28"/>
                <w:szCs w:val="28"/>
              </w:rPr>
              <w:tab/>
              <w:t>системное, комплексное изучение личностных психофизических особенностей ребёнка,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      </w:r>
          </w:p>
          <w:p w:rsidR="00B26483" w:rsidRPr="00431C18" w:rsidRDefault="00B26483" w:rsidP="00B95BA2">
            <w:pPr>
              <w:jc w:val="both"/>
              <w:rPr>
                <w:sz w:val="28"/>
                <w:szCs w:val="28"/>
              </w:rPr>
            </w:pPr>
            <w:r w:rsidRPr="00431C18">
              <w:rPr>
                <w:sz w:val="28"/>
                <w:szCs w:val="28"/>
              </w:rPr>
              <w:t>•</w:t>
            </w:r>
            <w:r w:rsidRPr="00431C18">
              <w:rPr>
                <w:sz w:val="28"/>
                <w:szCs w:val="28"/>
              </w:rPr>
              <w:tab/>
              <w:t>систематическое отслеживание результатов эффективности коррекционно-педагогического воздействия, определение перспектив его развития, выработка рекомендаций по дальнейшей коррекции;</w:t>
            </w:r>
          </w:p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431C18">
              <w:rPr>
                <w:sz w:val="28"/>
                <w:szCs w:val="28"/>
              </w:rPr>
              <w:t>•</w:t>
            </w:r>
            <w:r w:rsidRPr="00431C18">
              <w:rPr>
                <w:sz w:val="28"/>
                <w:szCs w:val="28"/>
              </w:rPr>
              <w:tab/>
              <w:t>интеграция полученных в результате обследования данных в различные образовательные занятия;</w:t>
            </w: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t>Обязательная часть ООП:</w:t>
            </w:r>
          </w:p>
          <w:p w:rsidR="00B26483" w:rsidRPr="008C1E60" w:rsidRDefault="00B26483" w:rsidP="00B95BA2">
            <w:pPr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t>– общий объем обязательной части ООП</w:t>
            </w:r>
            <w:proofErr w:type="gramStart"/>
            <w:r w:rsidRPr="008C1E60">
              <w:rPr>
                <w:sz w:val="28"/>
                <w:szCs w:val="28"/>
              </w:rPr>
              <w:t xml:space="preserve"> (%);</w:t>
            </w:r>
            <w:proofErr w:type="gramEnd"/>
          </w:p>
          <w:p w:rsidR="00B26483" w:rsidRPr="008C1E60" w:rsidRDefault="00B26483" w:rsidP="00B95BA2">
            <w:pPr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t xml:space="preserve">– базовый учебно-методический комплект (указать название и объем </w:t>
            </w:r>
            <w:proofErr w:type="gramStart"/>
            <w:r w:rsidRPr="008C1E60">
              <w:rPr>
                <w:sz w:val="28"/>
                <w:szCs w:val="28"/>
              </w:rPr>
              <w:t>в</w:t>
            </w:r>
            <w:proofErr w:type="gramEnd"/>
            <w:r w:rsidRPr="008C1E60">
              <w:rPr>
                <w:sz w:val="28"/>
                <w:szCs w:val="28"/>
              </w:rPr>
              <w:t xml:space="preserve"> %);</w:t>
            </w:r>
          </w:p>
          <w:p w:rsidR="00B26483" w:rsidRPr="008C1E60" w:rsidRDefault="00B26483" w:rsidP="00B95BA2">
            <w:pPr>
              <w:pStyle w:val="u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lastRenderedPageBreak/>
              <w:t>– программа, по которой оказывается квалифицированная коррекционная помощь недостатков в физическом и (или) психическом развитии детей с ограниченными возможностями здоровья (в группах компенсирующей и комбинированной направленности</w:t>
            </w:r>
            <w:r>
              <w:t xml:space="preserve">) </w:t>
            </w:r>
            <w:r w:rsidRPr="008C1E60">
              <w:rPr>
                <w:sz w:val="28"/>
                <w:szCs w:val="28"/>
              </w:rPr>
              <w:t xml:space="preserve">– указать название и объем </w:t>
            </w:r>
            <w:proofErr w:type="gramStart"/>
            <w:r w:rsidRPr="008C1E60">
              <w:rPr>
                <w:sz w:val="28"/>
                <w:szCs w:val="28"/>
              </w:rPr>
              <w:t>в</w:t>
            </w:r>
            <w:proofErr w:type="gramEnd"/>
            <w:r w:rsidRPr="008C1E60">
              <w:rPr>
                <w:sz w:val="28"/>
                <w:szCs w:val="28"/>
              </w:rPr>
              <w:t xml:space="preserve"> %</w:t>
            </w:r>
          </w:p>
        </w:tc>
        <w:tc>
          <w:tcPr>
            <w:tcW w:w="4140" w:type="dxa"/>
            <w:shd w:val="clear" w:color="auto" w:fill="auto"/>
          </w:tcPr>
          <w:p w:rsidR="00B26483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объём обязательной части ООП составляет 70%:  -базовый учебно-методический комплект «От рождения до школы» (50%) и </w:t>
            </w:r>
          </w:p>
          <w:p w:rsidR="00B26483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коррекционно-развивающая программа </w:t>
            </w:r>
            <w:proofErr w:type="spellStart"/>
            <w:r>
              <w:rPr>
                <w:sz w:val="28"/>
                <w:szCs w:val="28"/>
              </w:rPr>
              <w:t>Т.Филичевой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Г.Чиркиной</w:t>
            </w:r>
            <w:proofErr w:type="spellEnd"/>
            <w:r>
              <w:rPr>
                <w:sz w:val="28"/>
                <w:szCs w:val="28"/>
              </w:rPr>
              <w:t xml:space="preserve"> «Обучение и воспитание детей с общим недоразвитием речи»;</w:t>
            </w:r>
          </w:p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75C6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575C6">
              <w:rPr>
                <w:sz w:val="28"/>
                <w:szCs w:val="28"/>
              </w:rPr>
              <w:t>Нищевой</w:t>
            </w:r>
            <w:proofErr w:type="spellEnd"/>
            <w:r>
              <w:rPr>
                <w:sz w:val="28"/>
                <w:szCs w:val="28"/>
              </w:rPr>
              <w:t xml:space="preserve"> «Обучение и воспитание детей с недостатками речи» (20%).</w:t>
            </w: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pStyle w:val="u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lastRenderedPageBreak/>
              <w:t>Часть ООП, формируемая участниками образовательного процесса:</w:t>
            </w:r>
          </w:p>
          <w:p w:rsidR="00B26483" w:rsidRPr="008C1E60" w:rsidRDefault="00B26483" w:rsidP="00B95BA2">
            <w:pPr>
              <w:pStyle w:val="u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t>– % от общего объема ООП;</w:t>
            </w:r>
          </w:p>
          <w:p w:rsidR="00B26483" w:rsidRPr="008C1E60" w:rsidRDefault="00B26483" w:rsidP="00B95BA2">
            <w:pPr>
              <w:pStyle w:val="u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t xml:space="preserve"> – вид учреждения;</w:t>
            </w:r>
          </w:p>
          <w:p w:rsidR="00B26483" w:rsidRPr="008C1E60" w:rsidRDefault="00B26483" w:rsidP="00B95BA2">
            <w:pPr>
              <w:pStyle w:val="u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t>–приоритетные направления деятельности ДОУ;</w:t>
            </w:r>
          </w:p>
          <w:p w:rsidR="00B26483" w:rsidRPr="008C1E60" w:rsidRDefault="00B26483" w:rsidP="00B95BA2">
            <w:pPr>
              <w:pStyle w:val="u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t>– учет специфики национально-культурных, демографических, климатических условий, в которых осуществляется образовательный процесс;</w:t>
            </w:r>
          </w:p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t>– перечень целевых программ и педагогических технологий, способствующих эффективности реализации ООП</w:t>
            </w:r>
          </w:p>
        </w:tc>
        <w:tc>
          <w:tcPr>
            <w:tcW w:w="4140" w:type="dxa"/>
            <w:shd w:val="clear" w:color="auto" w:fill="auto"/>
          </w:tcPr>
          <w:p w:rsidR="00B26483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Вариативная часть ООП – 30% от общего объёма. Учреждение компенсирующего вида, осуществляющее </w:t>
            </w:r>
          </w:p>
          <w:p w:rsidR="00B26483" w:rsidRPr="00656134" w:rsidRDefault="00B26483" w:rsidP="00B95BA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коррекционно-оздоровительную направленность деятельности.</w:t>
            </w:r>
            <w:r w:rsidRPr="00656134">
              <w:rPr>
                <w:sz w:val="28"/>
                <w:szCs w:val="28"/>
              </w:rPr>
              <w:t xml:space="preserve"> Приоритетное направление – исправление и коррекция дефектов речи. </w:t>
            </w:r>
          </w:p>
          <w:p w:rsidR="00B26483" w:rsidRPr="00656134" w:rsidRDefault="00B26483" w:rsidP="00B95BA2">
            <w:pPr>
              <w:jc w:val="both"/>
              <w:rPr>
                <w:sz w:val="28"/>
                <w:szCs w:val="28"/>
              </w:rPr>
            </w:pPr>
            <w:proofErr w:type="spellStart"/>
            <w:r w:rsidRPr="00656134">
              <w:rPr>
                <w:sz w:val="28"/>
                <w:szCs w:val="28"/>
              </w:rPr>
              <w:t>Воспитательно</w:t>
            </w:r>
            <w:proofErr w:type="spellEnd"/>
            <w:r w:rsidRPr="00656134">
              <w:rPr>
                <w:sz w:val="28"/>
                <w:szCs w:val="28"/>
              </w:rPr>
              <w:t>-образовательные задачи:</w:t>
            </w:r>
          </w:p>
          <w:p w:rsidR="00B26483" w:rsidRPr="00656134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6134">
              <w:rPr>
                <w:sz w:val="28"/>
                <w:szCs w:val="28"/>
              </w:rPr>
              <w:t xml:space="preserve">обеспечение безопасной жизнедеятельности участников </w:t>
            </w:r>
            <w:proofErr w:type="spellStart"/>
            <w:r w:rsidRPr="00656134">
              <w:rPr>
                <w:sz w:val="28"/>
                <w:szCs w:val="28"/>
              </w:rPr>
              <w:t>воспитательно</w:t>
            </w:r>
            <w:proofErr w:type="spellEnd"/>
            <w:r w:rsidRPr="00656134">
              <w:rPr>
                <w:sz w:val="28"/>
                <w:szCs w:val="28"/>
              </w:rPr>
              <w:t>-образовательного процесса;</w:t>
            </w:r>
          </w:p>
          <w:p w:rsidR="00B26483" w:rsidRPr="00656134" w:rsidRDefault="00B26483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6134">
              <w:rPr>
                <w:sz w:val="28"/>
                <w:szCs w:val="28"/>
              </w:rPr>
              <w:t>воспитание общечеловеческих ценностей;</w:t>
            </w:r>
          </w:p>
          <w:p w:rsidR="00B26483" w:rsidRDefault="00B26483" w:rsidP="00B95BA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6134">
              <w:rPr>
                <w:sz w:val="28"/>
                <w:szCs w:val="28"/>
              </w:rPr>
              <w:t>сотрудничество детского сада с семьёй.</w:t>
            </w:r>
            <w:r w:rsidRPr="00537B94">
              <w:rPr>
                <w:szCs w:val="28"/>
              </w:rPr>
              <w:t xml:space="preserve"> </w:t>
            </w:r>
          </w:p>
          <w:p w:rsidR="00B26483" w:rsidRPr="00E36FA4" w:rsidRDefault="00B26483" w:rsidP="00B95BA2">
            <w:pPr>
              <w:jc w:val="both"/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 xml:space="preserve">Авторские программы </w:t>
            </w:r>
            <w:proofErr w:type="spellStart"/>
            <w:r>
              <w:rPr>
                <w:sz w:val="28"/>
                <w:szCs w:val="28"/>
              </w:rPr>
              <w:t>Т.Б.</w:t>
            </w:r>
            <w:r w:rsidRPr="00515838">
              <w:rPr>
                <w:sz w:val="28"/>
                <w:szCs w:val="28"/>
              </w:rPr>
              <w:t>Филичевой</w:t>
            </w:r>
            <w:proofErr w:type="spellEnd"/>
            <w:r w:rsidRPr="00515838"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Н.В.</w:t>
            </w:r>
            <w:r w:rsidRPr="00515838">
              <w:rPr>
                <w:sz w:val="28"/>
                <w:szCs w:val="28"/>
              </w:rPr>
              <w:t>Нищевой</w:t>
            </w:r>
            <w:proofErr w:type="spellEnd"/>
            <w:r w:rsidRPr="00515838">
              <w:rPr>
                <w:sz w:val="28"/>
                <w:szCs w:val="28"/>
              </w:rPr>
              <w:t xml:space="preserve"> – коррекция недостатков речи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Парциальные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r w:rsidRPr="00E36FA4">
              <w:rPr>
                <w:sz w:val="28"/>
                <w:szCs w:val="28"/>
              </w:rPr>
              <w:t>Н. Авдеева (ОБЖ),</w:t>
            </w:r>
          </w:p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proofErr w:type="gramStart"/>
            <w:r w:rsidRPr="00E36FA4">
              <w:rPr>
                <w:sz w:val="28"/>
                <w:szCs w:val="28"/>
              </w:rPr>
              <w:t>А.В. Шестакова (Росток), Н.А.  Рыжова (Наш дом природа),</w:t>
            </w:r>
            <w:r w:rsidRPr="00537B94">
              <w:rPr>
                <w:szCs w:val="28"/>
              </w:rPr>
              <w:t xml:space="preserve"> </w:t>
            </w:r>
            <w:r w:rsidRPr="00E36FA4">
              <w:rPr>
                <w:sz w:val="28"/>
                <w:szCs w:val="28"/>
              </w:rPr>
              <w:t>Я – Ты – Мы (Программа социально</w:t>
            </w:r>
            <w:r>
              <w:rPr>
                <w:sz w:val="28"/>
                <w:szCs w:val="28"/>
              </w:rPr>
              <w:t xml:space="preserve"> – </w:t>
            </w:r>
            <w:r w:rsidRPr="00E36FA4">
              <w:rPr>
                <w:sz w:val="28"/>
                <w:szCs w:val="28"/>
              </w:rPr>
              <w:t>эмоционального развития дошкольника</w:t>
            </w:r>
            <w:r>
              <w:rPr>
                <w:sz w:val="28"/>
                <w:szCs w:val="28"/>
              </w:rPr>
              <w:t>).</w:t>
            </w:r>
            <w:proofErr w:type="gramEnd"/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sz w:val="28"/>
                <w:szCs w:val="28"/>
              </w:rPr>
              <w:t>Система мониторинга</w:t>
            </w:r>
          </w:p>
        </w:tc>
        <w:tc>
          <w:tcPr>
            <w:tcW w:w="4140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390C69">
              <w:rPr>
                <w:sz w:val="28"/>
                <w:szCs w:val="28"/>
              </w:rPr>
              <w:t xml:space="preserve">Мониторинг образовательного процесса (мониторинг освоения образовательной программы) проводится педагогами. Он основывается на анализе достижения детьми промежуточных результатов, </w:t>
            </w:r>
            <w:r w:rsidRPr="00390C69">
              <w:rPr>
                <w:sz w:val="28"/>
                <w:szCs w:val="28"/>
              </w:rPr>
              <w:lastRenderedPageBreak/>
              <w:t>которые описаны в каждом разделе образовательной программы.</w:t>
            </w: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rStyle w:val="submenu-table"/>
                <w:iCs/>
                <w:sz w:val="28"/>
                <w:szCs w:val="28"/>
              </w:rPr>
              <w:lastRenderedPageBreak/>
              <w:t>Юридический адрес, телефон</w:t>
            </w:r>
            <w:r w:rsidRPr="008C1E60">
              <w:rPr>
                <w:rStyle w:val="submenu-table"/>
                <w:i/>
                <w:iCs/>
                <w:sz w:val="28"/>
                <w:szCs w:val="28"/>
              </w:rPr>
              <w:t xml:space="preserve"> (с указанием кода), e-</w:t>
            </w:r>
            <w:proofErr w:type="spellStart"/>
            <w:r w:rsidRPr="008C1E60">
              <w:rPr>
                <w:rStyle w:val="submenu-table"/>
                <w:i/>
                <w:i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B26483" w:rsidRPr="00390C69" w:rsidRDefault="00B26483" w:rsidP="00B95BA2">
            <w:pPr>
              <w:jc w:val="both"/>
              <w:rPr>
                <w:sz w:val="28"/>
                <w:szCs w:val="28"/>
              </w:rPr>
            </w:pPr>
            <w:r w:rsidRPr="00390C69">
              <w:rPr>
                <w:sz w:val="28"/>
                <w:szCs w:val="28"/>
              </w:rPr>
              <w:t>461637</w:t>
            </w:r>
            <w:r>
              <w:rPr>
                <w:sz w:val="28"/>
                <w:szCs w:val="28"/>
              </w:rPr>
              <w:t>,</w:t>
            </w:r>
            <w:r w:rsidRPr="00390C69">
              <w:rPr>
                <w:sz w:val="28"/>
                <w:szCs w:val="28"/>
              </w:rPr>
              <w:t xml:space="preserve"> Оренбургская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390C69">
              <w:rPr>
                <w:sz w:val="28"/>
                <w:szCs w:val="28"/>
              </w:rPr>
              <w:t>Бугуруслан, ул.</w:t>
            </w:r>
            <w:r>
              <w:rPr>
                <w:sz w:val="28"/>
                <w:szCs w:val="28"/>
              </w:rPr>
              <w:t xml:space="preserve"> </w:t>
            </w:r>
            <w:r w:rsidRPr="00390C69">
              <w:rPr>
                <w:sz w:val="28"/>
                <w:szCs w:val="28"/>
              </w:rPr>
              <w:t xml:space="preserve">Некрасова, 27, 8(35352) 3-61-97, </w:t>
            </w:r>
          </w:p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390C69">
              <w:rPr>
                <w:sz w:val="28"/>
                <w:szCs w:val="28"/>
              </w:rPr>
              <w:t>Pudovkina66@mail.ru</w:t>
            </w:r>
          </w:p>
        </w:tc>
      </w:tr>
      <w:tr w:rsidR="00B26483" w:rsidRPr="008C1E60" w:rsidTr="00B95BA2">
        <w:tc>
          <w:tcPr>
            <w:tcW w:w="5508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8C1E60">
              <w:rPr>
                <w:rStyle w:val="submenu-table"/>
                <w:iCs/>
                <w:sz w:val="28"/>
                <w:szCs w:val="28"/>
              </w:rPr>
              <w:t>Почтовый адрес</w:t>
            </w:r>
            <w:r w:rsidRPr="008C1E60">
              <w:rPr>
                <w:rStyle w:val="submenu-table"/>
                <w:i/>
                <w:iCs/>
                <w:sz w:val="28"/>
                <w:szCs w:val="28"/>
              </w:rPr>
              <w:t xml:space="preserve"> с указанием индекса</w:t>
            </w:r>
          </w:p>
        </w:tc>
        <w:tc>
          <w:tcPr>
            <w:tcW w:w="4140" w:type="dxa"/>
            <w:shd w:val="clear" w:color="auto" w:fill="auto"/>
          </w:tcPr>
          <w:p w:rsidR="00B26483" w:rsidRPr="008C1E60" w:rsidRDefault="00B26483" w:rsidP="00B95BA2">
            <w:pPr>
              <w:jc w:val="both"/>
              <w:rPr>
                <w:sz w:val="28"/>
                <w:szCs w:val="28"/>
              </w:rPr>
            </w:pPr>
            <w:r w:rsidRPr="00390C69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90C69">
              <w:rPr>
                <w:sz w:val="28"/>
                <w:szCs w:val="28"/>
              </w:rPr>
              <w:t>Некрасова, 27</w:t>
            </w:r>
            <w:r>
              <w:rPr>
                <w:sz w:val="28"/>
                <w:szCs w:val="28"/>
              </w:rPr>
              <w:t>,</w:t>
            </w:r>
            <w:r w:rsidRPr="00390C69">
              <w:rPr>
                <w:sz w:val="28"/>
                <w:szCs w:val="28"/>
              </w:rPr>
              <w:t xml:space="preserve"> Оренбургская область</w:t>
            </w:r>
            <w:r>
              <w:rPr>
                <w:sz w:val="28"/>
                <w:szCs w:val="28"/>
              </w:rPr>
              <w:t>,</w:t>
            </w:r>
            <w:r w:rsidRPr="00390C69">
              <w:rPr>
                <w:sz w:val="28"/>
                <w:szCs w:val="28"/>
              </w:rPr>
              <w:t xml:space="preserve"> 461637</w:t>
            </w:r>
          </w:p>
        </w:tc>
      </w:tr>
    </w:tbl>
    <w:p w:rsidR="00C74279" w:rsidRDefault="00C74279">
      <w:bookmarkStart w:id="0" w:name="_GoBack"/>
      <w:bookmarkEnd w:id="0"/>
    </w:p>
    <w:sectPr w:rsidR="00C7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83"/>
    <w:rsid w:val="00B26483"/>
    <w:rsid w:val="00C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B26483"/>
  </w:style>
  <w:style w:type="paragraph" w:customStyle="1" w:styleId="u">
    <w:name w:val="u"/>
    <w:basedOn w:val="a"/>
    <w:rsid w:val="00B26483"/>
    <w:pPr>
      <w:spacing w:before="100" w:beforeAutospacing="1" w:after="100" w:afterAutospacing="1"/>
    </w:pPr>
  </w:style>
  <w:style w:type="character" w:styleId="a3">
    <w:name w:val="Subtle Emphasis"/>
    <w:basedOn w:val="a0"/>
    <w:uiPriority w:val="19"/>
    <w:qFormat/>
    <w:rsid w:val="00B26483"/>
    <w:rPr>
      <w:i/>
      <w:iCs/>
      <w:color w:val="808080" w:themeColor="text1" w:themeTint="7F"/>
    </w:rPr>
  </w:style>
  <w:style w:type="paragraph" w:styleId="a4">
    <w:name w:val="No Spacing"/>
    <w:link w:val="a5"/>
    <w:uiPriority w:val="1"/>
    <w:qFormat/>
    <w:rsid w:val="00B264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B2648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B26483"/>
  </w:style>
  <w:style w:type="paragraph" w:customStyle="1" w:styleId="u">
    <w:name w:val="u"/>
    <w:basedOn w:val="a"/>
    <w:rsid w:val="00B26483"/>
    <w:pPr>
      <w:spacing w:before="100" w:beforeAutospacing="1" w:after="100" w:afterAutospacing="1"/>
    </w:pPr>
  </w:style>
  <w:style w:type="character" w:styleId="a3">
    <w:name w:val="Subtle Emphasis"/>
    <w:basedOn w:val="a0"/>
    <w:uiPriority w:val="19"/>
    <w:qFormat/>
    <w:rsid w:val="00B26483"/>
    <w:rPr>
      <w:i/>
      <w:iCs/>
      <w:color w:val="808080" w:themeColor="text1" w:themeTint="7F"/>
    </w:rPr>
  </w:style>
  <w:style w:type="paragraph" w:styleId="a4">
    <w:name w:val="No Spacing"/>
    <w:link w:val="a5"/>
    <w:uiPriority w:val="1"/>
    <w:qFormat/>
    <w:rsid w:val="00B264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B2648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2014-01-27T03:28:00Z</dcterms:created>
  <dcterms:modified xsi:type="dcterms:W3CDTF">2014-01-27T03:28:00Z</dcterms:modified>
</cp:coreProperties>
</file>